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42"/>
          <w:szCs w:val="42"/>
          <w:highlight w:val="none"/>
        </w:rPr>
      </w:pPr>
      <w:r>
        <w:rPr>
          <w:rFonts w:hint="eastAsia" w:ascii="黑体" w:hAnsi="Times New Roman" w:eastAsia="黑体" w:cs="Times New Roman"/>
          <w:sz w:val="32"/>
          <w:szCs w:val="32"/>
          <w:lang w:val="en-US" w:eastAsia="zh-CN"/>
        </w:rPr>
        <w:t>附件一</w:t>
      </w:r>
    </w:p>
    <w:p>
      <w:pPr>
        <w:spacing w:line="600" w:lineRule="exact"/>
        <w:jc w:val="center"/>
        <w:rPr>
          <w:rFonts w:ascii="方正小标宋简体" w:hAnsi="方正小标宋简体" w:eastAsia="方正小标宋简体" w:cs="方正小标宋简体"/>
          <w:color w:val="auto"/>
          <w:sz w:val="44"/>
          <w:szCs w:val="44"/>
          <w:highlight w:val="none"/>
        </w:rPr>
      </w:pPr>
      <w:r>
        <w:rPr>
          <w:rFonts w:hint="default" w:ascii="Times New Roman" w:hAnsi="Times New Roman" w:eastAsia="方正小标宋简体" w:cs="Times New Roman"/>
          <w:color w:val="auto"/>
          <w:sz w:val="44"/>
          <w:szCs w:val="44"/>
          <w:highlight w:val="none"/>
          <w:lang w:eastAsia="zh-CN"/>
        </w:rPr>
        <w:t>202</w:t>
      </w:r>
      <w:r>
        <w:rPr>
          <w:rFonts w:hint="default" w:ascii="Times New Roman" w:hAnsi="Times New Roman" w:eastAsia="方正小标宋简体" w:cs="Times New Roman"/>
          <w:color w:val="auto"/>
          <w:sz w:val="44"/>
          <w:szCs w:val="44"/>
          <w:highlight w:val="none"/>
          <w:lang w:val="en-US" w:eastAsia="zh-CN"/>
        </w:rPr>
        <w:t>4</w:t>
      </w:r>
      <w:r>
        <w:rPr>
          <w:rFonts w:hint="eastAsia" w:ascii="方正小标宋简体" w:hAnsi="方正小标宋简体" w:eastAsia="方正小标宋简体" w:cs="方正小标宋简体"/>
          <w:color w:val="auto"/>
          <w:sz w:val="44"/>
          <w:szCs w:val="44"/>
          <w:highlight w:val="none"/>
        </w:rPr>
        <w:t>年东莞市文化发展专项资金</w:t>
      </w:r>
    </w:p>
    <w:p>
      <w:pPr>
        <w:spacing w:line="600" w:lineRule="exact"/>
        <w:jc w:val="center"/>
        <w:rPr>
          <w:rFonts w:ascii="方正小标宋简体" w:hAnsi="方正小标宋简体" w:eastAsia="方正小标宋简体" w:cs="方正小标宋简体"/>
          <w:color w:val="auto"/>
          <w:sz w:val="42"/>
          <w:szCs w:val="42"/>
          <w:highlight w:val="none"/>
        </w:rPr>
      </w:pPr>
      <w:r>
        <w:rPr>
          <w:rFonts w:hint="eastAsia" w:ascii="方正小标宋简体" w:hAnsi="方正小标宋简体" w:eastAsia="方正小标宋简体" w:cs="方正小标宋简体"/>
          <w:color w:val="auto"/>
          <w:sz w:val="44"/>
          <w:szCs w:val="44"/>
          <w:highlight w:val="none"/>
        </w:rPr>
        <w:t>（文化艺术类）申报指南</w:t>
      </w:r>
    </w:p>
    <w:p>
      <w:pPr>
        <w:spacing w:line="600" w:lineRule="exact"/>
        <w:ind w:firstLine="640" w:firstLineChars="200"/>
        <w:rPr>
          <w:rFonts w:ascii="Times New Roman" w:hAnsi="Times New Roman" w:eastAsia="仿宋_GB2312" w:cs="Times New Roman"/>
          <w:color w:val="auto"/>
          <w:sz w:val="32"/>
          <w:szCs w:val="32"/>
          <w:highlight w:val="none"/>
          <w:lang w:eastAsia="zh-Hans"/>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auto"/>
          <w:sz w:val="32"/>
          <w:szCs w:val="32"/>
          <w:highlight w:val="none"/>
          <w:lang w:eastAsia="zh-Hans"/>
        </w:rPr>
      </w:pPr>
      <w:r>
        <w:rPr>
          <w:rFonts w:ascii="Times New Roman" w:hAnsi="Times New Roman" w:eastAsia="仿宋_GB2312" w:cs="Times New Roman"/>
          <w:color w:val="auto"/>
          <w:sz w:val="32"/>
          <w:szCs w:val="32"/>
          <w:highlight w:val="none"/>
          <w:lang w:eastAsia="zh-Hans"/>
        </w:rPr>
        <w:t>为进一步推动文艺精品创作生产，繁荣发展</w:t>
      </w:r>
      <w:r>
        <w:rPr>
          <w:rFonts w:ascii="Times New Roman" w:hAnsi="Times New Roman" w:eastAsia="仿宋_GB2312" w:cs="Times New Roman"/>
          <w:color w:val="auto"/>
          <w:sz w:val="32"/>
          <w:szCs w:val="32"/>
          <w:highlight w:val="none"/>
        </w:rPr>
        <w:t>东莞</w:t>
      </w:r>
      <w:r>
        <w:rPr>
          <w:rFonts w:ascii="Times New Roman" w:hAnsi="Times New Roman" w:eastAsia="仿宋_GB2312" w:cs="Times New Roman"/>
          <w:color w:val="auto"/>
          <w:sz w:val="32"/>
          <w:szCs w:val="32"/>
          <w:highlight w:val="none"/>
          <w:lang w:eastAsia="zh-Hans"/>
        </w:rPr>
        <w:t>文艺事业，满足广大人民群众的精神文化需求，根据</w:t>
      </w:r>
      <w:bookmarkStart w:id="0" w:name="_Hlk104671505"/>
      <w:r>
        <w:rPr>
          <w:rFonts w:ascii="Times New Roman" w:hAnsi="Times New Roman" w:eastAsia="仿宋_GB2312" w:cs="Times New Roman"/>
          <w:color w:val="auto"/>
          <w:sz w:val="32"/>
          <w:szCs w:val="32"/>
          <w:highlight w:val="none"/>
          <w:lang w:eastAsia="zh-Hans"/>
        </w:rPr>
        <w:t>《东莞市文化发展专项资金管理暂行办法》（</w:t>
      </w:r>
      <w:r>
        <w:rPr>
          <w:rFonts w:ascii="Times New Roman" w:hAnsi="Times New Roman" w:eastAsia="仿宋_GB2312" w:cs="Times New Roman"/>
          <w:b w:val="0"/>
          <w:bCs w:val="0"/>
          <w:color w:val="auto"/>
          <w:sz w:val="32"/>
          <w:szCs w:val="32"/>
          <w:highlight w:val="none"/>
        </w:rPr>
        <w:t>东府办</w:t>
      </w:r>
      <w:r>
        <w:rPr>
          <w:rFonts w:ascii="Times New Roman" w:hAnsi="Times New Roman" w:eastAsia="仿宋_GB2312" w:cs="Times New Roman"/>
          <w:b w:val="0"/>
          <w:bCs w:val="0"/>
          <w:color w:val="auto"/>
          <w:sz w:val="32"/>
          <w:szCs w:val="32"/>
          <w:highlight w:val="none"/>
          <w:lang w:eastAsia="zh-Hans"/>
        </w:rPr>
        <w:t>〔</w:t>
      </w:r>
      <w:r>
        <w:rPr>
          <w:rFonts w:hint="default" w:ascii="Times New Roman" w:hAnsi="Times New Roman" w:eastAsia="仿宋_GB2312" w:cs="Times New Roman"/>
          <w:b w:val="0"/>
          <w:bCs w:val="0"/>
          <w:color w:val="auto"/>
          <w:sz w:val="32"/>
          <w:szCs w:val="32"/>
          <w:highlight w:val="none"/>
          <w:lang w:eastAsia="zh-CN"/>
        </w:rPr>
        <w:t>202</w:t>
      </w:r>
      <w:r>
        <w:rPr>
          <w:rFonts w:hint="default" w:ascii="Times New Roman" w:hAnsi="Times New Roman" w:eastAsia="仿宋_GB2312" w:cs="Times New Roman"/>
          <w:b w:val="0"/>
          <w:bCs w:val="0"/>
          <w:color w:val="auto"/>
          <w:sz w:val="32"/>
          <w:szCs w:val="32"/>
          <w:highlight w:val="none"/>
          <w:lang w:val="en-US" w:eastAsia="zh-CN"/>
        </w:rPr>
        <w:t>2</w:t>
      </w:r>
      <w:r>
        <w:rPr>
          <w:rFonts w:ascii="Times New Roman" w:hAnsi="Times New Roman" w:eastAsia="仿宋_GB2312" w:cs="Times New Roman"/>
          <w:b w:val="0"/>
          <w:bCs w:val="0"/>
          <w:color w:val="auto"/>
          <w:sz w:val="32"/>
          <w:szCs w:val="32"/>
          <w:highlight w:val="none"/>
          <w:lang w:eastAsia="zh-Hans"/>
        </w:rPr>
        <w:t>〕</w:t>
      </w:r>
      <w:r>
        <w:rPr>
          <w:rFonts w:hint="default" w:ascii="Times New Roman" w:hAnsi="Times New Roman" w:eastAsia="仿宋_GB2312" w:cs="Times New Roman"/>
          <w:b w:val="0"/>
          <w:bCs w:val="0"/>
          <w:color w:val="auto"/>
          <w:sz w:val="32"/>
          <w:szCs w:val="32"/>
          <w:highlight w:val="none"/>
        </w:rPr>
        <w:t>28</w:t>
      </w:r>
      <w:r>
        <w:rPr>
          <w:rFonts w:ascii="Times New Roman" w:hAnsi="Times New Roman" w:eastAsia="仿宋_GB2312" w:cs="Times New Roman"/>
          <w:b w:val="0"/>
          <w:bCs w:val="0"/>
          <w:color w:val="auto"/>
          <w:sz w:val="32"/>
          <w:szCs w:val="32"/>
          <w:highlight w:val="none"/>
          <w:lang w:eastAsia="zh-Hans"/>
        </w:rPr>
        <w:t>号）</w:t>
      </w:r>
      <w:bookmarkEnd w:id="0"/>
      <w:r>
        <w:rPr>
          <w:rFonts w:ascii="Times New Roman" w:hAnsi="Times New Roman" w:eastAsia="仿宋_GB2312" w:cs="Times New Roman"/>
          <w:b w:val="0"/>
          <w:bCs w:val="0"/>
          <w:color w:val="auto"/>
          <w:sz w:val="32"/>
          <w:szCs w:val="32"/>
          <w:highlight w:val="none"/>
          <w:lang w:eastAsia="zh-Hans"/>
        </w:rPr>
        <w:t>要求，</w:t>
      </w:r>
      <w:r>
        <w:rPr>
          <w:rFonts w:hint="eastAsia" w:ascii="Times New Roman" w:hAnsi="Times New Roman" w:eastAsia="仿宋_GB2312" w:cs="Times New Roman"/>
          <w:b w:val="0"/>
          <w:bCs w:val="0"/>
          <w:color w:val="auto"/>
          <w:sz w:val="32"/>
          <w:szCs w:val="32"/>
          <w:highlight w:val="none"/>
        </w:rPr>
        <w:t>现</w:t>
      </w:r>
      <w:r>
        <w:rPr>
          <w:rFonts w:ascii="Times New Roman" w:hAnsi="Times New Roman" w:eastAsia="仿宋_GB2312" w:cs="Times New Roman"/>
          <w:b w:val="0"/>
          <w:bCs w:val="0"/>
          <w:color w:val="auto"/>
          <w:sz w:val="32"/>
          <w:szCs w:val="32"/>
          <w:highlight w:val="none"/>
          <w:lang w:eastAsia="zh-Hans"/>
        </w:rPr>
        <w:t>制定</w:t>
      </w:r>
      <w:r>
        <w:rPr>
          <w:rFonts w:hint="default" w:ascii="Times New Roman" w:hAnsi="Times New Roman" w:eastAsia="仿宋_GB2312" w:cs="Times New Roman"/>
          <w:b w:val="0"/>
          <w:bCs w:val="0"/>
          <w:color w:val="auto"/>
          <w:sz w:val="32"/>
          <w:szCs w:val="32"/>
          <w:highlight w:val="none"/>
          <w:lang w:eastAsia="zh-CN"/>
        </w:rPr>
        <w:t>202</w:t>
      </w:r>
      <w:r>
        <w:rPr>
          <w:rFonts w:hint="default" w:ascii="Times New Roman" w:hAnsi="Times New Roman" w:eastAsia="仿宋_GB2312" w:cs="Times New Roman"/>
          <w:b w:val="0"/>
          <w:bCs w:val="0"/>
          <w:color w:val="auto"/>
          <w:sz w:val="32"/>
          <w:szCs w:val="32"/>
          <w:highlight w:val="none"/>
          <w:lang w:val="en-US" w:eastAsia="zh-CN"/>
        </w:rPr>
        <w:t>4</w:t>
      </w:r>
      <w:r>
        <w:rPr>
          <w:rFonts w:ascii="Times New Roman" w:hAnsi="Times New Roman" w:eastAsia="仿宋_GB2312" w:cs="Times New Roman"/>
          <w:b w:val="0"/>
          <w:bCs w:val="0"/>
          <w:color w:val="auto"/>
          <w:sz w:val="32"/>
          <w:szCs w:val="32"/>
          <w:highlight w:val="none"/>
          <w:lang w:eastAsia="zh-Hans"/>
        </w:rPr>
        <w:t>年东莞市</w:t>
      </w:r>
      <w:r>
        <w:rPr>
          <w:rFonts w:ascii="Times New Roman" w:hAnsi="Times New Roman" w:eastAsia="仿宋_GB2312" w:cs="Times New Roman"/>
          <w:color w:val="auto"/>
          <w:sz w:val="32"/>
          <w:szCs w:val="32"/>
          <w:highlight w:val="none"/>
          <w:lang w:eastAsia="zh-Hans"/>
        </w:rPr>
        <w:t>文化发展专项资金（文化艺术类）申报指南。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黑体" w:cs="Times New Roman"/>
          <w:color w:val="auto"/>
          <w:sz w:val="32"/>
          <w:szCs w:val="32"/>
          <w:highlight w:val="none"/>
          <w:lang w:eastAsia="zh-Hans"/>
        </w:rPr>
      </w:pPr>
      <w:r>
        <w:rPr>
          <w:rFonts w:hint="eastAsia" w:ascii="Times New Roman" w:hAnsi="Times New Roman" w:eastAsia="黑体" w:cs="Times New Roman"/>
          <w:color w:val="auto"/>
          <w:sz w:val="32"/>
          <w:szCs w:val="32"/>
          <w:highlight w:val="none"/>
        </w:rPr>
        <w:t>一、</w:t>
      </w:r>
      <w:r>
        <w:rPr>
          <w:rFonts w:ascii="Times New Roman" w:hAnsi="Times New Roman" w:eastAsia="黑体" w:cs="Times New Roman"/>
          <w:color w:val="auto"/>
          <w:sz w:val="32"/>
          <w:szCs w:val="32"/>
          <w:highlight w:val="none"/>
          <w:lang w:eastAsia="zh-Hans"/>
        </w:rPr>
        <w:t>申报主体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color w:val="auto"/>
          <w:sz w:val="32"/>
          <w:szCs w:val="32"/>
          <w:highlight w:val="none"/>
          <w:lang w:eastAsia="zh-Hans"/>
        </w:rPr>
      </w:pPr>
      <w:r>
        <w:rPr>
          <w:rFonts w:hint="eastAsia" w:ascii="Times New Roman" w:hAnsi="Times New Roman" w:eastAsia="仿宋_GB2312" w:cs="Times New Roman"/>
          <w:color w:val="auto"/>
          <w:sz w:val="32"/>
          <w:szCs w:val="32"/>
          <w:highlight w:val="none"/>
        </w:rPr>
        <w:t>（一）</w:t>
      </w:r>
      <w:r>
        <w:rPr>
          <w:rFonts w:ascii="Times New Roman" w:hAnsi="Times New Roman" w:eastAsia="仿宋_GB2312" w:cs="Times New Roman"/>
          <w:color w:val="auto"/>
          <w:sz w:val="32"/>
          <w:szCs w:val="32"/>
          <w:highlight w:val="none"/>
        </w:rPr>
        <w:t>在</w:t>
      </w:r>
      <w:r>
        <w:rPr>
          <w:rFonts w:ascii="Times New Roman" w:hAnsi="Times New Roman" w:eastAsia="仿宋_GB2312" w:cs="Times New Roman"/>
          <w:color w:val="auto"/>
          <w:sz w:val="32"/>
          <w:szCs w:val="32"/>
          <w:highlight w:val="none"/>
          <w:lang w:eastAsia="zh-Hans"/>
        </w:rPr>
        <w:t>我市文化艺术领域从事创作生产、出版发行、展览展演、宣传推广、服务管理的单位或个人。其中，单位是指在东莞市登记、具有相应专业资质和能力的法人单位；个人是指东莞户籍人员</w:t>
      </w:r>
      <w:r>
        <w:rPr>
          <w:rFonts w:hint="eastAsia" w:ascii="Times New Roman" w:hAnsi="Times New Roman" w:eastAsia="仿宋_GB2312" w:cs="Times New Roman"/>
          <w:color w:val="auto"/>
          <w:sz w:val="32"/>
          <w:szCs w:val="32"/>
          <w:highlight w:val="none"/>
        </w:rPr>
        <w:t>或</w:t>
      </w:r>
      <w:r>
        <w:rPr>
          <w:rFonts w:ascii="Times New Roman" w:hAnsi="Times New Roman" w:eastAsia="仿宋_GB2312" w:cs="Times New Roman"/>
          <w:color w:val="auto"/>
          <w:sz w:val="32"/>
          <w:szCs w:val="32"/>
          <w:highlight w:val="none"/>
          <w:lang w:eastAsia="zh-Hans"/>
        </w:rPr>
        <w:t xml:space="preserve">最近连续在东莞居住满 </w:t>
      </w:r>
      <w:r>
        <w:rPr>
          <w:rFonts w:hint="default" w:ascii="Times New Roman" w:hAnsi="Times New Roman" w:eastAsia="仿宋_GB2312" w:cs="Times New Roman"/>
          <w:color w:val="auto"/>
          <w:sz w:val="32"/>
          <w:szCs w:val="32"/>
          <w:highlight w:val="none"/>
          <w:lang w:eastAsia="zh-Hans"/>
        </w:rPr>
        <w:t>2</w:t>
      </w:r>
      <w:r>
        <w:rPr>
          <w:rFonts w:ascii="Times New Roman" w:hAnsi="Times New Roman" w:eastAsia="仿宋_GB2312" w:cs="Times New Roman"/>
          <w:color w:val="auto"/>
          <w:sz w:val="32"/>
          <w:szCs w:val="32"/>
          <w:highlight w:val="none"/>
          <w:lang w:eastAsia="zh-Hans"/>
        </w:rPr>
        <w:t xml:space="preserve"> 年或连续缴满 </w:t>
      </w:r>
      <w:r>
        <w:rPr>
          <w:rFonts w:hint="default" w:ascii="Times New Roman" w:hAnsi="Times New Roman" w:eastAsia="仿宋_GB2312" w:cs="Times New Roman"/>
          <w:color w:val="auto"/>
          <w:sz w:val="32"/>
          <w:szCs w:val="32"/>
          <w:highlight w:val="none"/>
          <w:lang w:eastAsia="zh-Hans"/>
        </w:rPr>
        <w:t>2</w:t>
      </w:r>
      <w:r>
        <w:rPr>
          <w:rFonts w:ascii="Times New Roman" w:hAnsi="Times New Roman" w:eastAsia="仿宋_GB2312" w:cs="Times New Roman"/>
          <w:color w:val="auto"/>
          <w:sz w:val="32"/>
          <w:szCs w:val="32"/>
          <w:highlight w:val="none"/>
          <w:lang w:eastAsia="zh-Hans"/>
        </w:rPr>
        <w:t xml:space="preserve"> 年社保的非东莞户籍人员</w:t>
      </w:r>
      <w:r>
        <w:rPr>
          <w:rFonts w:hint="eastAsia" w:ascii="Times New Roman" w:hAnsi="Times New Roman" w:eastAsia="仿宋_GB2312" w:cs="Times New Roman"/>
          <w:color w:val="auto"/>
          <w:sz w:val="32"/>
          <w:szCs w:val="32"/>
          <w:highlight w:val="none"/>
          <w:lang w:eastAsia="zh-CN"/>
        </w:rPr>
        <w:t>（截至</w:t>
      </w:r>
      <w:r>
        <w:rPr>
          <w:rFonts w:hint="default" w:ascii="Times New Roman" w:hAnsi="Times New Roman" w:eastAsia="仿宋_GB2312" w:cs="Times New Roman"/>
          <w:b/>
          <w:bCs/>
          <w:color w:val="auto"/>
          <w:sz w:val="32"/>
          <w:highlight w:val="none"/>
          <w:lang w:eastAsia="zh-CN"/>
        </w:rPr>
        <w:t>202</w:t>
      </w:r>
      <w:r>
        <w:rPr>
          <w:rFonts w:hint="default" w:ascii="Times New Roman" w:hAnsi="Times New Roman" w:eastAsia="仿宋_GB2312" w:cs="Times New Roman"/>
          <w:b/>
          <w:bCs/>
          <w:color w:val="auto"/>
          <w:sz w:val="32"/>
          <w:highlight w:val="none"/>
          <w:lang w:val="en-US" w:eastAsia="zh-CN"/>
        </w:rPr>
        <w:t>4</w:t>
      </w:r>
      <w:r>
        <w:rPr>
          <w:rFonts w:ascii="Times New Roman" w:hAnsi="Times New Roman" w:eastAsia="仿宋_GB2312" w:cs="Times New Roman"/>
          <w:b/>
          <w:bCs/>
          <w:color w:val="auto"/>
          <w:sz w:val="32"/>
          <w:highlight w:val="none"/>
        </w:rPr>
        <w:t>年</w:t>
      </w:r>
      <w:r>
        <w:rPr>
          <w:rFonts w:hint="default" w:ascii="Times New Roman" w:hAnsi="Times New Roman" w:eastAsia="仿宋_GB2312" w:cs="Times New Roman"/>
          <w:b/>
          <w:bCs/>
          <w:color w:val="auto"/>
          <w:sz w:val="32"/>
          <w:highlight w:val="none"/>
          <w:lang w:val="en"/>
        </w:rPr>
        <w:t>6</w:t>
      </w:r>
      <w:r>
        <w:rPr>
          <w:rFonts w:ascii="Times New Roman" w:hAnsi="Times New Roman" w:eastAsia="仿宋_GB2312" w:cs="Times New Roman"/>
          <w:b/>
          <w:bCs/>
          <w:color w:val="auto"/>
          <w:sz w:val="32"/>
          <w:highlight w:val="none"/>
        </w:rPr>
        <w:t>月</w:t>
      </w:r>
      <w:r>
        <w:rPr>
          <w:rFonts w:hint="default" w:ascii="Times New Roman" w:hAnsi="Times New Roman" w:eastAsia="仿宋_GB2312" w:cs="Times New Roman"/>
          <w:b/>
          <w:bCs/>
          <w:color w:val="auto"/>
          <w:sz w:val="32"/>
          <w:highlight w:val="none"/>
          <w:lang w:val="en"/>
        </w:rPr>
        <w:t>7</w:t>
      </w:r>
      <w:r>
        <w:rPr>
          <w:rFonts w:ascii="Times New Roman" w:hAnsi="Times New Roman" w:eastAsia="仿宋_GB2312" w:cs="Times New Roman"/>
          <w:b/>
          <w:bCs/>
          <w:color w:val="auto"/>
          <w:sz w:val="32"/>
          <w:highlight w:val="none"/>
        </w:rPr>
        <w:t>日</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lang w:eastAsia="zh-Hans"/>
        </w:rPr>
        <w:t>。</w:t>
      </w:r>
    </w:p>
    <w:p>
      <w:pPr>
        <w:pStyle w:val="10"/>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cs="Times New Roman"/>
          <w:color w:val="auto"/>
          <w:highlight w:val="none"/>
        </w:rPr>
      </w:pPr>
      <w:r>
        <w:rPr>
          <w:rFonts w:hint="eastAsia" w:cs="Times New Roman"/>
          <w:color w:val="auto"/>
          <w:highlight w:val="none"/>
        </w:rPr>
        <w:t>（二）通过专题会议研究确定的项目，申报主体不受上述条款</w:t>
      </w:r>
      <w:r>
        <w:rPr>
          <w:rFonts w:hint="eastAsia" w:cs="Times New Roman"/>
          <w:color w:val="auto"/>
          <w:highlight w:val="none"/>
          <w:lang w:eastAsia="zh-CN"/>
        </w:rPr>
        <w:t>（一）</w:t>
      </w:r>
      <w:r>
        <w:rPr>
          <w:rFonts w:hint="eastAsia" w:cs="Times New Roman"/>
          <w:color w:val="auto"/>
          <w:highlight w:val="none"/>
        </w:rPr>
        <w:t>限定。</w:t>
      </w:r>
    </w:p>
    <w:p>
      <w:pPr>
        <w:pStyle w:val="10"/>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cs="Times New Roman"/>
          <w:color w:val="auto"/>
          <w:highlight w:val="none"/>
          <w:shd w:val="clear" w:color="auto" w:fill="FFFFFF"/>
        </w:rPr>
      </w:pPr>
      <w:r>
        <w:rPr>
          <w:rFonts w:hint="eastAsia" w:cs="Times New Roman"/>
          <w:color w:val="auto"/>
          <w:highlight w:val="none"/>
        </w:rPr>
        <w:t>（三）</w:t>
      </w:r>
      <w:r>
        <w:rPr>
          <w:rFonts w:cs="Times New Roman"/>
          <w:color w:val="auto"/>
          <w:highlight w:val="none"/>
        </w:rPr>
        <w:t>申报主体合法拥有知识产权，拥有</w:t>
      </w:r>
      <w:r>
        <w:rPr>
          <w:rFonts w:cs="Times New Roman"/>
          <w:color w:val="auto"/>
          <w:highlight w:val="none"/>
          <w:shd w:val="clear" w:color="auto" w:fill="FFFFFF"/>
        </w:rPr>
        <w:t>文艺项目（作品）的版权、评奖申报权和荣誉权。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cs="Times New Roman"/>
          <w:color w:val="auto"/>
          <w:highlight w:val="none"/>
          <w:shd w:val="clear" w:color="auto" w:fill="FFFFFF"/>
          <w:lang w:eastAsia="zh-Hans"/>
        </w:rPr>
      </w:pPr>
      <w:r>
        <w:rPr>
          <w:rFonts w:hint="eastAsia" w:ascii="Times New Roman" w:hAnsi="Times New Roman" w:eastAsia="仿宋_GB2312" w:cs="Times New Roman"/>
          <w:color w:val="auto"/>
          <w:sz w:val="32"/>
          <w:szCs w:val="32"/>
          <w:highlight w:val="none"/>
          <w:shd w:val="clear" w:color="auto" w:fill="FFFFFF"/>
        </w:rPr>
        <w:t>（四）</w:t>
      </w:r>
      <w:r>
        <w:rPr>
          <w:rFonts w:ascii="Times New Roman" w:hAnsi="Times New Roman" w:eastAsia="仿宋_GB2312" w:cs="Times New Roman"/>
          <w:color w:val="auto"/>
          <w:sz w:val="32"/>
          <w:szCs w:val="32"/>
          <w:highlight w:val="none"/>
          <w:shd w:val="clear" w:color="auto" w:fill="FFFFFF"/>
          <w:lang w:eastAsia="zh-Hans"/>
        </w:rPr>
        <w:t>申报主体必须用单位全称或真实姓名进行申报，且无违法违规行为。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黑体" w:cs="Times New Roman"/>
          <w:color w:val="auto"/>
          <w:sz w:val="32"/>
          <w:szCs w:val="32"/>
          <w:highlight w:val="none"/>
          <w:lang w:eastAsia="zh-Hans"/>
        </w:rPr>
      </w:pPr>
      <w:r>
        <w:rPr>
          <w:rFonts w:hint="eastAsia" w:ascii="Times New Roman" w:hAnsi="Times New Roman" w:eastAsia="黑体" w:cs="Times New Roman"/>
          <w:color w:val="auto"/>
          <w:sz w:val="32"/>
          <w:szCs w:val="32"/>
          <w:highlight w:val="none"/>
        </w:rPr>
        <w:t>二、资金适用范围</w:t>
      </w:r>
    </w:p>
    <w:p>
      <w:pPr>
        <w:pStyle w:val="10"/>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eastAsia="仿宋_GB2312" w:cs="Times New Roman"/>
          <w:color w:val="auto"/>
          <w:sz w:val="32"/>
          <w:highlight w:val="none"/>
          <w:shd w:val="clear" w:color="auto" w:fill="FFFFFF"/>
          <w:lang w:val="en-US" w:eastAsia="zh-CN"/>
        </w:rPr>
      </w:pPr>
      <w:r>
        <w:rPr>
          <w:rFonts w:hint="default" w:ascii="Times New Roman" w:hAnsi="Times New Roman" w:cs="Times New Roman"/>
          <w:b w:val="0"/>
          <w:bCs w:val="0"/>
          <w:color w:val="auto"/>
          <w:sz w:val="32"/>
          <w:highlight w:val="none"/>
          <w:lang w:eastAsia="zh-CN"/>
        </w:rPr>
        <w:t>202</w:t>
      </w:r>
      <w:r>
        <w:rPr>
          <w:rFonts w:hint="default" w:ascii="Times New Roman" w:hAnsi="Times New Roman" w:cs="Times New Roman"/>
          <w:b w:val="0"/>
          <w:bCs w:val="0"/>
          <w:color w:val="auto"/>
          <w:sz w:val="32"/>
          <w:highlight w:val="none"/>
          <w:lang w:val="en-US" w:eastAsia="zh-CN"/>
        </w:rPr>
        <w:t>4</w:t>
      </w:r>
      <w:r>
        <w:rPr>
          <w:rFonts w:cs="Times New Roman"/>
          <w:b w:val="0"/>
          <w:bCs w:val="0"/>
          <w:color w:val="auto"/>
          <w:sz w:val="32"/>
          <w:highlight w:val="none"/>
          <w:lang w:eastAsia="zh-Hans"/>
        </w:rPr>
        <w:t>年文化</w:t>
      </w:r>
      <w:r>
        <w:rPr>
          <w:rFonts w:hint="eastAsia" w:cs="Times New Roman"/>
          <w:b w:val="0"/>
          <w:bCs w:val="0"/>
          <w:color w:val="auto"/>
          <w:sz w:val="32"/>
          <w:highlight w:val="none"/>
        </w:rPr>
        <w:t>发展</w:t>
      </w:r>
      <w:r>
        <w:rPr>
          <w:rFonts w:cs="Times New Roman"/>
          <w:b w:val="0"/>
          <w:bCs w:val="0"/>
          <w:color w:val="auto"/>
          <w:sz w:val="32"/>
          <w:highlight w:val="none"/>
          <w:lang w:eastAsia="zh-Hans"/>
        </w:rPr>
        <w:t>专</w:t>
      </w:r>
      <w:r>
        <w:rPr>
          <w:rFonts w:cs="Times New Roman"/>
          <w:color w:val="auto"/>
          <w:sz w:val="32"/>
          <w:highlight w:val="none"/>
          <w:lang w:eastAsia="zh-Hans"/>
        </w:rPr>
        <w:t>项资金（文化艺术类）</w:t>
      </w:r>
      <w:r>
        <w:rPr>
          <w:rFonts w:hint="eastAsia" w:cs="Times New Roman"/>
          <w:color w:val="auto"/>
          <w:sz w:val="32"/>
          <w:highlight w:val="none"/>
          <w:lang w:val="en-US" w:eastAsia="zh-CN"/>
        </w:rPr>
        <w:t>将资助</w:t>
      </w:r>
      <w:r>
        <w:rPr>
          <w:rFonts w:hint="eastAsia" w:cs="Times New Roman"/>
          <w:color w:val="auto"/>
          <w:sz w:val="32"/>
          <w:highlight w:val="none"/>
          <w:shd w:val="clear" w:color="auto" w:fill="FFFFFF"/>
          <w:lang w:eastAsia="zh-Hans"/>
        </w:rPr>
        <w:t>重点题材创作</w:t>
      </w:r>
      <w:r>
        <w:rPr>
          <w:rFonts w:hint="eastAsia" w:cs="Times New Roman"/>
          <w:color w:val="auto"/>
          <w:sz w:val="32"/>
          <w:highlight w:val="none"/>
          <w:shd w:val="clear" w:color="auto" w:fill="FFFFFF"/>
          <w:lang w:eastAsia="zh-CN"/>
        </w:rPr>
        <w:t>项目不超过</w:t>
      </w:r>
      <w:r>
        <w:rPr>
          <w:rFonts w:hint="default" w:ascii="Times New Roman" w:hAnsi="Times New Roman" w:cs="Times New Roman"/>
          <w:color w:val="auto"/>
          <w:sz w:val="32"/>
          <w:highlight w:val="none"/>
          <w:shd w:val="clear" w:color="auto" w:fill="FFFFFF"/>
          <w:lang w:val="en-US" w:eastAsia="zh-CN"/>
        </w:rPr>
        <w:t>5</w:t>
      </w:r>
      <w:r>
        <w:rPr>
          <w:rFonts w:hint="eastAsia" w:cs="Times New Roman"/>
          <w:color w:val="auto"/>
          <w:sz w:val="32"/>
          <w:highlight w:val="none"/>
          <w:shd w:val="clear" w:color="auto" w:fill="FFFFFF"/>
          <w:lang w:val="en-US" w:eastAsia="zh-CN"/>
        </w:rPr>
        <w:t>个，</w:t>
      </w:r>
      <w:r>
        <w:rPr>
          <w:rFonts w:hint="eastAsia" w:cs="Times New Roman"/>
          <w:color w:val="auto"/>
          <w:sz w:val="32"/>
          <w:highlight w:val="none"/>
          <w:shd w:val="clear" w:color="auto" w:fill="FFFFFF"/>
          <w:lang w:eastAsia="zh-Hans"/>
        </w:rPr>
        <w:t>文艺展演</w:t>
      </w:r>
      <w:r>
        <w:rPr>
          <w:rFonts w:hint="eastAsia" w:cs="Times New Roman"/>
          <w:color w:val="auto"/>
          <w:sz w:val="32"/>
          <w:highlight w:val="none"/>
          <w:shd w:val="clear" w:color="auto" w:fill="FFFFFF"/>
          <w:lang w:eastAsia="zh-CN"/>
        </w:rPr>
        <w:t>项目不超过</w:t>
      </w:r>
      <w:r>
        <w:rPr>
          <w:rFonts w:hint="default" w:ascii="Times New Roman" w:hAnsi="Times New Roman" w:cs="Times New Roman"/>
          <w:color w:val="auto"/>
          <w:sz w:val="32"/>
          <w:highlight w:val="none"/>
          <w:shd w:val="clear" w:color="auto" w:fill="FFFFFF"/>
          <w:lang w:val="en-US" w:eastAsia="zh-CN"/>
        </w:rPr>
        <w:t>5</w:t>
      </w:r>
      <w:r>
        <w:rPr>
          <w:rFonts w:hint="eastAsia" w:cs="Times New Roman"/>
          <w:color w:val="auto"/>
          <w:sz w:val="32"/>
          <w:highlight w:val="none"/>
          <w:shd w:val="clear" w:color="auto" w:fill="FFFFFF"/>
          <w:lang w:val="en-US" w:eastAsia="zh-CN"/>
        </w:rPr>
        <w:t>个，</w:t>
      </w:r>
      <w:r>
        <w:rPr>
          <w:rFonts w:hint="eastAsia" w:cs="Times New Roman"/>
          <w:color w:val="auto"/>
          <w:sz w:val="32"/>
          <w:highlight w:val="none"/>
          <w:shd w:val="clear" w:color="auto" w:fill="FFFFFF"/>
          <w:lang w:eastAsia="zh-CN"/>
        </w:rPr>
        <w:t>重点</w:t>
      </w:r>
      <w:bookmarkStart w:id="1" w:name="_GoBack"/>
      <w:r>
        <w:rPr>
          <w:rFonts w:hint="eastAsia" w:cs="Times New Roman"/>
          <w:color w:val="auto"/>
          <w:sz w:val="32"/>
          <w:highlight w:val="none"/>
          <w:shd w:val="clear" w:color="auto" w:fill="FFFFFF"/>
          <w:lang w:eastAsia="zh-CN"/>
        </w:rPr>
        <w:t>文艺品牌</w:t>
      </w:r>
      <w:bookmarkEnd w:id="1"/>
      <w:r>
        <w:rPr>
          <w:rFonts w:hint="eastAsia" w:cs="Times New Roman"/>
          <w:color w:val="auto"/>
          <w:sz w:val="32"/>
          <w:highlight w:val="none"/>
          <w:shd w:val="clear" w:color="auto" w:fill="FFFFFF"/>
          <w:lang w:eastAsia="zh-CN"/>
        </w:rPr>
        <w:t>不超过</w:t>
      </w:r>
      <w:r>
        <w:rPr>
          <w:rFonts w:hint="default" w:ascii="Times New Roman" w:hAnsi="Times New Roman" w:cs="Times New Roman"/>
          <w:color w:val="auto"/>
          <w:sz w:val="32"/>
          <w:highlight w:val="none"/>
          <w:shd w:val="clear" w:color="auto" w:fill="FFFFFF"/>
          <w:lang w:val="en-US" w:eastAsia="zh-CN"/>
        </w:rPr>
        <w:t>1</w:t>
      </w:r>
      <w:r>
        <w:rPr>
          <w:rFonts w:hint="eastAsia" w:cs="Times New Roman"/>
          <w:color w:val="auto"/>
          <w:sz w:val="32"/>
          <w:highlight w:val="none"/>
          <w:shd w:val="clear" w:color="auto" w:fill="FFFFFF"/>
          <w:lang w:val="en-US" w:eastAsia="zh-CN"/>
        </w:rPr>
        <w:t>个，</w:t>
      </w:r>
      <w:r>
        <w:rPr>
          <w:rFonts w:hint="eastAsia" w:cs="Times New Roman"/>
          <w:color w:val="auto"/>
          <w:sz w:val="32"/>
          <w:highlight w:val="none"/>
          <w:shd w:val="clear" w:color="auto" w:fill="FFFFFF"/>
          <w:lang w:eastAsia="zh-CN"/>
        </w:rPr>
        <w:t>配套项目、优秀文艺作品创作和表演奖项目无数量限制。</w:t>
      </w:r>
      <w:r>
        <w:rPr>
          <w:rFonts w:cs="Times New Roman"/>
          <w:color w:val="auto"/>
          <w:sz w:val="32"/>
          <w:highlight w:val="none"/>
          <w:shd w:val="clear" w:color="auto" w:fill="FFFFFF"/>
          <w:lang w:eastAsia="zh-Hans"/>
        </w:rPr>
        <w:t>同一项目不得在同一年度申报不同方式的扶持。</w:t>
      </w:r>
      <w:r>
        <w:rPr>
          <w:rFonts w:hint="eastAsia" w:cs="Times New Roman"/>
          <w:color w:val="auto"/>
          <w:sz w:val="32"/>
          <w:highlight w:val="none"/>
          <w:shd w:val="clear" w:color="auto" w:fill="FFFFFF"/>
          <w:lang w:eastAsia="zh-CN"/>
        </w:rPr>
        <w:t>具体要求如下：</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textAlignment w:val="auto"/>
        <w:rPr>
          <w:rFonts w:ascii="仿宋_GB2312" w:hAnsi="仿宋_GB2312" w:eastAsia="仿宋_GB2312" w:cs="仿宋_GB2312"/>
          <w:b/>
          <w:bCs/>
          <w:color w:val="auto"/>
          <w:sz w:val="32"/>
          <w:szCs w:val="32"/>
          <w:highlight w:val="none"/>
          <w:lang w:eastAsia="zh-Hans"/>
        </w:rPr>
      </w:pPr>
      <w:r>
        <w:rPr>
          <w:rFonts w:hint="eastAsia" w:ascii="楷体_GB2312" w:hAnsi="楷体_GB2312" w:eastAsia="楷体_GB2312" w:cs="楷体_GB2312"/>
          <w:b w:val="0"/>
          <w:bCs w:val="0"/>
          <w:color w:val="auto"/>
          <w:sz w:val="32"/>
          <w:szCs w:val="32"/>
          <w:highlight w:val="none"/>
          <w:lang w:eastAsia="zh-Hans"/>
        </w:rPr>
        <w:t>重点题材创作项目</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　</w:t>
      </w:r>
      <w:r>
        <w:rPr>
          <w:rFonts w:hint="default" w:ascii="Times New Roman" w:hAnsi="Times New Roman" w:eastAsia="仿宋_GB2312" w:cs="Times New Roman"/>
          <w:b/>
          <w:bCs/>
          <w:sz w:val="32"/>
          <w:szCs w:val="32"/>
          <w:lang w:val="en" w:eastAsia="zh-CN"/>
        </w:rPr>
        <w:t>1</w:t>
      </w:r>
      <w:r>
        <w:rPr>
          <w:rFonts w:hint="default" w:ascii="仿宋_GB2312" w:hAnsi="仿宋_GB2312" w:eastAsia="仿宋_GB2312" w:cs="仿宋_GB2312"/>
          <w:b/>
          <w:bCs/>
          <w:sz w:val="32"/>
          <w:szCs w:val="32"/>
          <w:lang w:val="en" w:eastAsia="zh-CN"/>
        </w:rPr>
        <w:t>.</w:t>
      </w:r>
      <w:r>
        <w:rPr>
          <w:rFonts w:hint="eastAsia" w:ascii="仿宋_GB2312" w:hAnsi="仿宋_GB2312" w:eastAsia="仿宋_GB2312" w:cs="仿宋_GB2312"/>
          <w:b/>
          <w:bCs/>
          <w:sz w:val="32"/>
          <w:szCs w:val="32"/>
          <w:lang w:val="en-US" w:eastAsia="zh-CN"/>
        </w:rPr>
        <w:t>扶持重点</w:t>
      </w:r>
      <w:r>
        <w:rPr>
          <w:rFonts w:hint="eastAsia" w:ascii="仿宋_GB2312" w:hAnsi="仿宋_GB2312" w:eastAsia="仿宋_GB2312" w:cs="仿宋_GB2312"/>
          <w:b/>
          <w:bCs/>
          <w:sz w:val="32"/>
          <w:szCs w:val="32"/>
          <w:lang w:val="en-US" w:eastAsia="zh-Hans"/>
        </w:rPr>
        <w:t>。一是</w:t>
      </w:r>
      <w:r>
        <w:rPr>
          <w:rFonts w:hint="eastAsia" w:ascii="仿宋_GB2312" w:hAnsi="仿宋_GB2312" w:eastAsia="仿宋_GB2312" w:cs="仿宋_GB2312"/>
          <w:sz w:val="32"/>
          <w:szCs w:val="32"/>
          <w:lang w:val="en-US" w:eastAsia="zh-Hans"/>
        </w:rPr>
        <w:t>聚焦学习宣传贯彻习近平新时代中国特色社会主义思想和党的二十大精神，贯彻落实习近平总书记视察广东重要讲话、重要指示精神，展现新思想指引新实践的伟力，</w:t>
      </w:r>
      <w:r>
        <w:rPr>
          <w:rFonts w:hint="eastAsia" w:ascii="仿宋_GB2312" w:hAnsi="仿宋_GB2312" w:eastAsia="仿宋_GB2312" w:cs="仿宋_GB2312"/>
          <w:sz w:val="32"/>
          <w:szCs w:val="32"/>
          <w:lang w:val="en-US" w:eastAsia="zh-CN"/>
        </w:rPr>
        <w:t>聚焦省委“</w:t>
      </w:r>
      <w:r>
        <w:rPr>
          <w:rFonts w:hint="default" w:ascii="Times New Roman" w:hAnsi="Times New Roman" w:eastAsia="仿宋_GB2312" w:cs="Times New Roman"/>
          <w:sz w:val="32"/>
          <w:szCs w:val="32"/>
          <w:lang w:val="en-US" w:eastAsia="zh-CN"/>
        </w:rPr>
        <w:t>1310</w:t>
      </w:r>
      <w:r>
        <w:rPr>
          <w:rFonts w:hint="eastAsia" w:ascii="仿宋_GB2312" w:hAnsi="仿宋_GB2312" w:eastAsia="仿宋_GB2312" w:cs="仿宋_GB2312"/>
          <w:sz w:val="32"/>
          <w:szCs w:val="32"/>
          <w:lang w:val="en-US" w:eastAsia="zh-CN"/>
        </w:rPr>
        <w:t>”具体部署，唱响主旋律，弘扬正能量，激励广大干部群众积极投身中国式现代化建设的广东实践；</w:t>
      </w:r>
      <w:r>
        <w:rPr>
          <w:rFonts w:hint="eastAsia" w:ascii="仿宋_GB2312" w:hAnsi="仿宋_GB2312" w:eastAsia="仿宋_GB2312" w:cs="仿宋_GB2312"/>
          <w:sz w:val="32"/>
          <w:szCs w:val="32"/>
          <w:lang w:val="en-US" w:eastAsia="zh-Hans"/>
        </w:rPr>
        <w:t>聚焦</w:t>
      </w:r>
      <w:r>
        <w:rPr>
          <w:rFonts w:hint="eastAsia" w:ascii="仿宋_GB2312" w:hAnsi="仿宋_GB2312" w:eastAsia="仿宋_GB2312" w:cs="仿宋_GB2312"/>
          <w:sz w:val="32"/>
          <w:szCs w:val="32"/>
          <w:lang w:val="en-US" w:eastAsia="zh-CN"/>
        </w:rPr>
        <w:t>“十四五”规划实施成效，深入生活、扎根人民，反映广东经济社会发展新成就，</w:t>
      </w:r>
      <w:r>
        <w:rPr>
          <w:rFonts w:hint="eastAsia" w:ascii="仿宋_GB2312" w:hAnsi="仿宋_GB2312" w:eastAsia="仿宋_GB2312" w:cs="仿宋_GB2312"/>
          <w:sz w:val="32"/>
          <w:szCs w:val="32"/>
          <w:lang w:val="en-US" w:eastAsia="zh-Hans"/>
        </w:rPr>
        <w:t>展现东莞竞标争先、敢闯敢试的精气神题材</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聚焦重要时间节点的项目，包括中华人民共和国成立</w:t>
      </w:r>
      <w:r>
        <w:rPr>
          <w:rFonts w:hint="default" w:ascii="Times New Roman" w:hAnsi="Times New Roman" w:eastAsia="仿宋_GB2312" w:cs="Times New Roman"/>
          <w:sz w:val="32"/>
          <w:szCs w:val="32"/>
          <w:lang w:val="en-US" w:eastAsia="zh-CN"/>
        </w:rPr>
        <w:t>75</w:t>
      </w:r>
      <w:r>
        <w:rPr>
          <w:rFonts w:hint="eastAsia" w:ascii="仿宋_GB2312" w:hAnsi="仿宋_GB2312" w:eastAsia="仿宋_GB2312" w:cs="仿宋_GB2312"/>
          <w:sz w:val="32"/>
          <w:szCs w:val="32"/>
          <w:lang w:val="en-US" w:eastAsia="zh-CN"/>
        </w:rPr>
        <w:t>周年、澳门回归祖国</w:t>
      </w:r>
      <w:r>
        <w:rPr>
          <w:rFonts w:hint="default" w:ascii="Times New Roman" w:hAnsi="Times New Roman" w:eastAsia="仿宋_GB2312" w:cs="Times New Roman"/>
          <w:sz w:val="32"/>
          <w:szCs w:val="32"/>
          <w:lang w:val="en-US" w:eastAsia="zh-CN"/>
        </w:rPr>
        <w:t>25</w:t>
      </w:r>
      <w:r>
        <w:rPr>
          <w:rFonts w:hint="eastAsia" w:ascii="仿宋_GB2312" w:hAnsi="仿宋_GB2312" w:eastAsia="仿宋_GB2312" w:cs="仿宋_GB2312"/>
          <w:sz w:val="32"/>
          <w:szCs w:val="32"/>
          <w:lang w:val="en-US" w:eastAsia="zh-CN"/>
        </w:rPr>
        <w:t>周年、纪念邓小平同志诞辰</w:t>
      </w:r>
      <w:r>
        <w:rPr>
          <w:rFonts w:hint="default" w:ascii="Times New Roman" w:hAnsi="Times New Roman" w:eastAsia="仿宋_GB2312" w:cs="Times New Roman"/>
          <w:sz w:val="32"/>
          <w:szCs w:val="32"/>
          <w:lang w:val="en-US" w:eastAsia="zh-CN"/>
        </w:rPr>
        <w:t>120</w:t>
      </w:r>
      <w:r>
        <w:rPr>
          <w:rFonts w:hint="eastAsia" w:ascii="仿宋_GB2312" w:hAnsi="仿宋_GB2312" w:eastAsia="仿宋_GB2312" w:cs="仿宋_GB2312"/>
          <w:sz w:val="32"/>
          <w:szCs w:val="32"/>
          <w:lang w:val="en-US" w:eastAsia="zh-CN"/>
        </w:rPr>
        <w:t>周年、虎门销烟</w:t>
      </w:r>
      <w:r>
        <w:rPr>
          <w:rFonts w:hint="default" w:ascii="Times New Roman" w:hAnsi="Times New Roman" w:eastAsia="仿宋_GB2312" w:cs="Times New Roman"/>
          <w:sz w:val="32"/>
          <w:szCs w:val="32"/>
          <w:lang w:val="en-US" w:eastAsia="zh-CN"/>
        </w:rPr>
        <w:t>185</w:t>
      </w:r>
      <w:r>
        <w:rPr>
          <w:rFonts w:hint="eastAsia" w:ascii="仿宋_GB2312" w:hAnsi="仿宋_GB2312" w:eastAsia="仿宋_GB2312" w:cs="仿宋_GB2312"/>
          <w:sz w:val="32"/>
          <w:szCs w:val="32"/>
          <w:lang w:val="en-US" w:eastAsia="zh-CN"/>
        </w:rPr>
        <w:t>周年；抗日战争胜利</w:t>
      </w:r>
      <w:r>
        <w:rPr>
          <w:rFonts w:hint="default" w:ascii="Times New Roman" w:hAnsi="Times New Roman" w:eastAsia="仿宋_GB2312" w:cs="Times New Roman"/>
          <w:sz w:val="32"/>
          <w:szCs w:val="32"/>
          <w:lang w:val="en-US" w:eastAsia="zh-CN"/>
        </w:rPr>
        <w:t>80</w:t>
      </w:r>
      <w:r>
        <w:rPr>
          <w:rFonts w:hint="eastAsia" w:ascii="仿宋_GB2312" w:hAnsi="仿宋_GB2312" w:eastAsia="仿宋_GB2312" w:cs="仿宋_GB2312"/>
          <w:sz w:val="32"/>
          <w:szCs w:val="32"/>
          <w:lang w:val="en-US" w:eastAsia="zh-CN"/>
        </w:rPr>
        <w:t>周年、</w:t>
      </w:r>
      <w:r>
        <w:rPr>
          <w:rFonts w:hint="eastAsia" w:ascii="仿宋_GB2312" w:hAnsi="仿宋_GB2312" w:eastAsia="仿宋_GB2312" w:cs="仿宋_GB2312"/>
          <w:sz w:val="32"/>
          <w:szCs w:val="32"/>
          <w:lang w:val="en-US" w:eastAsia="zh-Hans"/>
        </w:rPr>
        <w:t>遵义会议召开</w:t>
      </w:r>
      <w:r>
        <w:rPr>
          <w:rFonts w:hint="default" w:ascii="Times New Roman" w:hAnsi="Times New Roman" w:eastAsia="仿宋_GB2312" w:cs="Times New Roman"/>
          <w:sz w:val="32"/>
          <w:szCs w:val="32"/>
          <w:lang w:val="en-US" w:eastAsia="zh-Hans"/>
        </w:rPr>
        <w:t>90</w:t>
      </w:r>
      <w:r>
        <w:rPr>
          <w:rFonts w:hint="eastAsia" w:ascii="仿宋_GB2312" w:hAnsi="仿宋_GB2312" w:eastAsia="仿宋_GB2312" w:cs="仿宋_GB2312"/>
          <w:sz w:val="32"/>
          <w:szCs w:val="32"/>
          <w:lang w:val="en-US" w:eastAsia="zh-Hans"/>
        </w:rPr>
        <w:t>周年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中华全国总工会成立</w:t>
      </w:r>
      <w:r>
        <w:rPr>
          <w:rFonts w:hint="default" w:ascii="Times New Roman" w:hAnsi="Times New Roman" w:eastAsia="仿宋_GB2312" w:cs="Times New Roman"/>
          <w:sz w:val="32"/>
          <w:szCs w:val="32"/>
          <w:lang w:val="en-US" w:eastAsia="zh-Hans"/>
        </w:rPr>
        <w:t>100</w:t>
      </w:r>
      <w:r>
        <w:rPr>
          <w:rFonts w:hint="eastAsia" w:ascii="仿宋_GB2312" w:hAnsi="仿宋_GB2312" w:eastAsia="仿宋_GB2312" w:cs="仿宋_GB2312"/>
          <w:sz w:val="32"/>
          <w:szCs w:val="32"/>
          <w:lang w:val="en-US" w:eastAsia="zh-Hans"/>
        </w:rPr>
        <w:t>周年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Hans"/>
        </w:rPr>
        <w:t>聚焦唱响强信心的社会主旋律，聚焦粤港澳大湾区建设宏伟蓝图，反映东莞经济社会发展新成就，聚焦铸就社会主义文化新辉煌，绽放岭南文化新光彩，</w:t>
      </w:r>
      <w:r>
        <w:rPr>
          <w:rFonts w:hint="eastAsia" w:ascii="仿宋_GB2312" w:hAnsi="仿宋_GB2312" w:eastAsia="仿宋_GB2312" w:cs="仿宋_GB2312"/>
          <w:sz w:val="32"/>
          <w:szCs w:val="32"/>
          <w:lang w:val="en-US" w:eastAsia="zh-CN"/>
        </w:rPr>
        <w:t>凸显文化强市建设成果，</w:t>
      </w:r>
      <w:r>
        <w:rPr>
          <w:rFonts w:hint="eastAsia" w:ascii="仿宋_GB2312" w:hAnsi="仿宋_GB2312" w:eastAsia="仿宋_GB2312" w:cs="仿宋_GB2312"/>
          <w:sz w:val="32"/>
          <w:szCs w:val="32"/>
          <w:lang w:val="en-US" w:eastAsia="zh-Hans"/>
        </w:rPr>
        <w:t>反映历史文化、红色文化、改革开放文化、潮流文化、体育文化、莞邑文化</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lang w:val="en-US" w:eastAsia="zh-Hans"/>
        </w:rPr>
        <w:t>生态文化等。</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val="en-US" w:eastAsia="zh-Hans"/>
        </w:rPr>
        <w:t>是</w:t>
      </w:r>
      <w:r>
        <w:rPr>
          <w:rFonts w:hint="eastAsia" w:ascii="仿宋_GB2312" w:hAnsi="仿宋_GB2312" w:eastAsia="仿宋_GB2312" w:cs="仿宋_GB2312"/>
          <w:sz w:val="32"/>
          <w:szCs w:val="32"/>
          <w:lang w:val="en-US" w:eastAsia="zh-Hans"/>
        </w:rPr>
        <w:t>重点现实题材选题，包括中国式现代化主题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反映中国式现代化的探索实践，表现各行各业取得的巨大成就，</w:t>
      </w:r>
      <w:r>
        <w:rPr>
          <w:rFonts w:hint="eastAsia" w:ascii="仿宋_GB2312" w:hAnsi="仿宋_GB2312" w:eastAsia="仿宋_GB2312" w:cs="仿宋_GB2312"/>
          <w:sz w:val="32"/>
          <w:szCs w:val="32"/>
          <w:lang w:val="en-US" w:eastAsia="zh-CN"/>
        </w:rPr>
        <w:t>全方位</w:t>
      </w:r>
      <w:r>
        <w:rPr>
          <w:rFonts w:hint="eastAsia" w:ascii="仿宋_GB2312" w:hAnsi="仿宋_GB2312" w:eastAsia="仿宋_GB2312" w:cs="仿宋_GB2312"/>
          <w:sz w:val="32"/>
          <w:szCs w:val="32"/>
          <w:lang w:val="en-US" w:eastAsia="zh-Hans"/>
        </w:rPr>
        <w:t>展现全面建设社会主义现代化强国的求索与奋进。新时代乡村振兴主题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聚焦乡村发展治理和精神文明建设，</w:t>
      </w:r>
      <w:r>
        <w:rPr>
          <w:rFonts w:hint="eastAsia" w:ascii="仿宋_GB2312" w:hAnsi="仿宋_GB2312" w:eastAsia="仿宋_GB2312" w:cs="仿宋_GB2312"/>
          <w:sz w:val="32"/>
          <w:szCs w:val="32"/>
          <w:lang w:val="en-US" w:eastAsia="zh-CN"/>
        </w:rPr>
        <w:t>特别是</w:t>
      </w:r>
      <w:r>
        <w:rPr>
          <w:rFonts w:hint="eastAsia" w:ascii="仿宋_GB2312" w:hAnsi="仿宋_GB2312" w:eastAsia="仿宋_GB2312" w:cs="仿宋_GB2312"/>
          <w:sz w:val="32"/>
          <w:szCs w:val="32"/>
          <w:lang w:val="en-US" w:eastAsia="zh-Hans"/>
        </w:rPr>
        <w:t>“百县千镇万村高质量发展工程”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描绘城乡风貌的巨大变迁，书写人民群众实施乡村振兴的伟大实践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人类命运共同体主题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着眼人类长远共同发展，尊重世界文明多样性，书写“一带一路”等反映国际合作共赢、交流互鉴的故事和人物，体现开放包容的中国气象</w:t>
      </w:r>
      <w:r>
        <w:rPr>
          <w:rFonts w:hint="eastAsia" w:ascii="仿宋_GB2312" w:hAnsi="仿宋_GB2312" w:eastAsia="仿宋_GB2312" w:cs="仿宋_GB2312"/>
          <w:sz w:val="32"/>
          <w:szCs w:val="32"/>
          <w:lang w:val="en-US" w:eastAsia="zh-CN"/>
        </w:rPr>
        <w:t>。先进</w:t>
      </w:r>
      <w:r>
        <w:rPr>
          <w:rFonts w:hint="eastAsia" w:ascii="仿宋_GB2312" w:hAnsi="仿宋_GB2312" w:eastAsia="仿宋_GB2312" w:cs="仿宋_GB2312"/>
          <w:sz w:val="32"/>
          <w:szCs w:val="32"/>
          <w:lang w:val="en-US" w:eastAsia="zh-Hans"/>
        </w:rPr>
        <w:t>科技主题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书写我国科学研究的重大突破与科技创新的应用实践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以科幻方式探索人类和世界未来的可能性与多样性，弘扬理性思维与科学探索精神</w:t>
      </w:r>
      <w:r>
        <w:rPr>
          <w:rFonts w:hint="eastAsia" w:ascii="仿宋_GB2312" w:hAnsi="仿宋_GB2312" w:eastAsia="仿宋_GB2312" w:cs="仿宋_GB2312"/>
          <w:sz w:val="32"/>
          <w:szCs w:val="32"/>
          <w:lang w:val="en-US" w:eastAsia="zh-CN"/>
        </w:rPr>
        <w:t>等等</w:t>
      </w:r>
      <w:r>
        <w:rPr>
          <w:rFonts w:hint="eastAsia" w:ascii="仿宋_GB2312" w:hAnsi="仿宋_GB2312" w:eastAsia="仿宋_GB2312" w:cs="仿宋_GB2312"/>
          <w:sz w:val="32"/>
          <w:szCs w:val="32"/>
          <w:lang w:val="en-US" w:eastAsia="zh-Hans"/>
        </w:rPr>
        <w:t>。</w:t>
      </w:r>
    </w:p>
    <w:p>
      <w:pPr>
        <w:rPr>
          <w:rFonts w:hint="eastAsia" w:ascii="仿宋_GB2312" w:hAnsi="仿宋_GB2312" w:eastAsia="仿宋_GB2312" w:cs="仿宋_GB2312"/>
          <w:sz w:val="32"/>
          <w:szCs w:val="32"/>
          <w:lang w:val="en-US" w:eastAsia="zh-Hans"/>
        </w:rPr>
      </w:pPr>
      <w:r>
        <w:rPr>
          <w:rFonts w:hint="default" w:ascii="仿宋_GB2312" w:hAnsi="仿宋_GB2312" w:eastAsia="仿宋_GB2312" w:cs="仿宋_GB2312"/>
          <w:sz w:val="32"/>
          <w:szCs w:val="32"/>
          <w:lang w:val="en" w:eastAsia="zh-Hans"/>
        </w:rPr>
        <w:t xml:space="preserve">   </w:t>
      </w:r>
      <w:r>
        <w:rPr>
          <w:rFonts w:hint="default" w:ascii="仿宋_GB2312" w:hAnsi="仿宋_GB2312" w:eastAsia="仿宋_GB2312" w:cs="仿宋_GB2312"/>
          <w:b/>
          <w:bCs/>
          <w:sz w:val="32"/>
          <w:szCs w:val="32"/>
          <w:lang w:val="en" w:eastAsia="zh-Hans"/>
        </w:rPr>
        <w:t xml:space="preserve"> </w:t>
      </w:r>
      <w:r>
        <w:rPr>
          <w:rFonts w:hint="default" w:ascii="Times New Roman" w:hAnsi="Times New Roman" w:eastAsia="仿宋_GB2312" w:cs="Times New Roman"/>
          <w:b/>
          <w:bCs/>
          <w:sz w:val="32"/>
          <w:szCs w:val="32"/>
          <w:lang w:val="en-US" w:eastAsia="zh-Hans"/>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en-US" w:eastAsia="zh-Hans"/>
        </w:rPr>
        <w:t>项目体裁。</w:t>
      </w:r>
      <w:r>
        <w:rPr>
          <w:rFonts w:hint="eastAsia" w:ascii="仿宋_GB2312" w:hAnsi="仿宋_GB2312" w:eastAsia="仿宋_GB2312" w:cs="仿宋_GB2312"/>
          <w:sz w:val="32"/>
          <w:szCs w:val="32"/>
          <w:lang w:val="en-US" w:eastAsia="zh-Hans"/>
        </w:rPr>
        <w:t>申报范围限于文献、文学、影视艺术、舞台艺术、视觉艺术</w:t>
      </w:r>
      <w:r>
        <w:rPr>
          <w:rFonts w:hint="default" w:ascii="Times New Roman" w:hAnsi="Times New Roman" w:eastAsia="仿宋_GB2312" w:cs="Times New Roman"/>
          <w:sz w:val="32"/>
          <w:szCs w:val="32"/>
          <w:lang w:val="en-US" w:eastAsia="zh-Hans"/>
        </w:rPr>
        <w:t>5</w:t>
      </w:r>
      <w:r>
        <w:rPr>
          <w:rFonts w:hint="eastAsia" w:ascii="仿宋_GB2312" w:hAnsi="仿宋_GB2312" w:eastAsia="仿宋_GB2312" w:cs="仿宋_GB2312"/>
          <w:sz w:val="32"/>
          <w:szCs w:val="32"/>
          <w:lang w:val="en-US" w:eastAsia="zh-Hans"/>
        </w:rPr>
        <w:t>个门类。 </w:t>
      </w:r>
    </w:p>
    <w:p>
      <w:pPr>
        <w:pStyle w:val="10"/>
        <w:rPr>
          <w:rFonts w:hint="eastAsia" w:ascii="仿宋_GB2312" w:hAnsi="仿宋_GB2312" w:eastAsia="仿宋_GB2312" w:cs="仿宋_GB2312"/>
          <w:sz w:val="32"/>
          <w:szCs w:val="32"/>
          <w:lang w:val="en-US" w:eastAsia="zh-Hans"/>
        </w:rPr>
      </w:pPr>
    </w:p>
    <w:p>
      <w:pPr>
        <w:pStyle w:val="10"/>
        <w:rPr>
          <w:rFonts w:hint="eastAsia" w:ascii="仿宋_GB2312" w:hAnsi="仿宋_GB2312" w:eastAsia="仿宋_GB2312" w:cs="仿宋_GB2312"/>
          <w:sz w:val="32"/>
          <w:szCs w:val="32"/>
          <w:lang w:val="en-US" w:eastAsia="zh-Hans"/>
        </w:rPr>
      </w:pPr>
    </w:p>
    <w:p>
      <w:pPr>
        <w:pStyle w:val="10"/>
        <w:rPr>
          <w:rFonts w:hint="eastAsia" w:ascii="仿宋_GB2312" w:hAnsi="仿宋_GB2312" w:eastAsia="仿宋_GB2312" w:cs="仿宋_GB2312"/>
          <w:sz w:val="32"/>
          <w:szCs w:val="32"/>
          <w:lang w:val="en-US" w:eastAsia="zh-Hans"/>
        </w:rPr>
      </w:pPr>
    </w:p>
    <w:p>
      <w:pPr>
        <w:pStyle w:val="10"/>
        <w:rPr>
          <w:rFonts w:hint="eastAsia" w:ascii="仿宋_GB2312" w:hAnsi="仿宋_GB2312" w:eastAsia="仿宋_GB2312" w:cs="仿宋_GB2312"/>
          <w:sz w:val="32"/>
          <w:szCs w:val="32"/>
          <w:lang w:val="en-US" w:eastAsia="zh-Hans"/>
        </w:rPr>
      </w:pPr>
    </w:p>
    <w:p>
      <w:pPr>
        <w:pStyle w:val="10"/>
        <w:rPr>
          <w:rFonts w:hint="eastAsia" w:ascii="仿宋_GB2312" w:hAnsi="仿宋_GB2312" w:eastAsia="仿宋_GB2312" w:cs="仿宋_GB2312"/>
          <w:sz w:val="32"/>
          <w:szCs w:val="32"/>
          <w:lang w:val="en-US" w:eastAsia="zh-Hans"/>
        </w:rPr>
      </w:pPr>
    </w:p>
    <w:tbl>
      <w:tblPr>
        <w:tblStyle w:val="7"/>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4618"/>
        <w:gridCol w:w="2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844" w:type="dxa"/>
            <w:vAlign w:val="center"/>
          </w:tcPr>
          <w:p>
            <w:pPr>
              <w:pStyle w:val="10"/>
              <w:spacing w:line="400" w:lineRule="exact"/>
              <w:ind w:firstLine="0" w:firstLineChars="0"/>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项目类别</w:t>
            </w:r>
          </w:p>
        </w:tc>
        <w:tc>
          <w:tcPr>
            <w:tcW w:w="4618" w:type="dxa"/>
            <w:vAlign w:val="center"/>
          </w:tcPr>
          <w:p>
            <w:pPr>
              <w:pStyle w:val="10"/>
              <w:spacing w:line="400" w:lineRule="exact"/>
              <w:ind w:firstLine="0" w:firstLineChars="0"/>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项目形式</w:t>
            </w:r>
          </w:p>
        </w:tc>
        <w:tc>
          <w:tcPr>
            <w:tcW w:w="2876" w:type="dxa"/>
            <w:vAlign w:val="center"/>
          </w:tcPr>
          <w:p>
            <w:pPr>
              <w:pStyle w:val="10"/>
              <w:spacing w:line="400" w:lineRule="exact"/>
              <w:ind w:firstLine="0" w:firstLineChars="0"/>
              <w:jc w:val="center"/>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资助标准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44" w:type="dxa"/>
            <w:vAlign w:val="center"/>
          </w:tcPr>
          <w:p>
            <w:pPr>
              <w:pStyle w:val="10"/>
              <w:spacing w:line="400" w:lineRule="exact"/>
              <w:ind w:firstLine="0" w:firstLineChars="0"/>
              <w:jc w:val="center"/>
              <w:rPr>
                <w:color w:val="auto"/>
                <w:sz w:val="28"/>
                <w:szCs w:val="28"/>
                <w:highlight w:val="none"/>
              </w:rPr>
            </w:pPr>
            <w:r>
              <w:rPr>
                <w:rFonts w:hint="eastAsia"/>
                <w:color w:val="auto"/>
                <w:sz w:val="28"/>
                <w:szCs w:val="28"/>
                <w:highlight w:val="none"/>
              </w:rPr>
              <w:t>文献类</w:t>
            </w:r>
          </w:p>
        </w:tc>
        <w:tc>
          <w:tcPr>
            <w:tcW w:w="4618" w:type="dxa"/>
            <w:vAlign w:val="center"/>
          </w:tcPr>
          <w:p>
            <w:pPr>
              <w:pStyle w:val="10"/>
              <w:spacing w:line="400" w:lineRule="exact"/>
              <w:ind w:firstLine="0" w:firstLineChars="0"/>
              <w:rPr>
                <w:color w:val="auto"/>
                <w:sz w:val="28"/>
                <w:szCs w:val="28"/>
                <w:highlight w:val="none"/>
              </w:rPr>
            </w:pPr>
            <w:r>
              <w:rPr>
                <w:rFonts w:hint="eastAsia"/>
                <w:color w:val="auto"/>
                <w:sz w:val="28"/>
                <w:szCs w:val="28"/>
                <w:highlight w:val="none"/>
              </w:rPr>
              <w:t>围绕本土历史文化等领域组织的文献探究、资料整理、编辑出版等系统性、综合性项目</w:t>
            </w:r>
          </w:p>
        </w:tc>
        <w:tc>
          <w:tcPr>
            <w:tcW w:w="2876" w:type="dxa"/>
            <w:vAlign w:val="center"/>
          </w:tcPr>
          <w:p>
            <w:pPr>
              <w:pStyle w:val="10"/>
              <w:spacing w:line="400" w:lineRule="exact"/>
              <w:ind w:firstLine="0" w:firstLineChars="0"/>
              <w:rPr>
                <w:rFonts w:hint="default" w:eastAsia="仿宋_GB2312"/>
                <w:color w:val="auto"/>
                <w:sz w:val="28"/>
                <w:szCs w:val="28"/>
                <w:highlight w:val="none"/>
                <w:lang w:val="en-US" w:eastAsia="zh-CN"/>
              </w:rPr>
            </w:pPr>
            <w:r>
              <w:rPr>
                <w:rFonts w:hint="eastAsia"/>
                <w:color w:val="auto"/>
                <w:sz w:val="28"/>
                <w:szCs w:val="28"/>
                <w:highlight w:val="none"/>
                <w:lang w:eastAsia="zh-CN"/>
              </w:rPr>
              <w:t>不超过</w:t>
            </w:r>
            <w:r>
              <w:rPr>
                <w:rFonts w:hint="default" w:ascii="Times New Roman" w:hAnsi="Times New Roman" w:cs="Times New Roman"/>
                <w:color w:val="auto"/>
                <w:sz w:val="28"/>
                <w:szCs w:val="28"/>
                <w:highlight w:val="none"/>
                <w:lang w:val="en-US" w:eastAsia="zh-CN"/>
              </w:rPr>
              <w:t>100</w:t>
            </w:r>
            <w:r>
              <w:rPr>
                <w:rFonts w:hint="eastAsia"/>
                <w:color w:val="auto"/>
                <w:sz w:val="28"/>
                <w:szCs w:val="28"/>
                <w:highlight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44" w:type="dxa"/>
            <w:vMerge w:val="restart"/>
            <w:vAlign w:val="center"/>
          </w:tcPr>
          <w:p>
            <w:pPr>
              <w:pStyle w:val="10"/>
              <w:spacing w:line="400" w:lineRule="exact"/>
              <w:ind w:firstLine="0" w:firstLineChars="0"/>
              <w:jc w:val="center"/>
              <w:rPr>
                <w:color w:val="auto"/>
                <w:sz w:val="28"/>
                <w:szCs w:val="28"/>
                <w:highlight w:val="none"/>
              </w:rPr>
            </w:pPr>
            <w:r>
              <w:rPr>
                <w:rFonts w:hint="eastAsia"/>
                <w:color w:val="auto"/>
                <w:sz w:val="28"/>
                <w:szCs w:val="28"/>
                <w:highlight w:val="none"/>
              </w:rPr>
              <w:t>文学类</w:t>
            </w:r>
          </w:p>
        </w:tc>
        <w:tc>
          <w:tcPr>
            <w:tcW w:w="4618" w:type="dxa"/>
            <w:vAlign w:val="center"/>
          </w:tcPr>
          <w:p>
            <w:pPr>
              <w:pStyle w:val="10"/>
              <w:spacing w:line="400" w:lineRule="exact"/>
              <w:ind w:firstLine="0" w:firstLineChars="0"/>
              <w:rPr>
                <w:color w:val="auto"/>
                <w:sz w:val="28"/>
                <w:szCs w:val="28"/>
                <w:highlight w:val="none"/>
              </w:rPr>
            </w:pPr>
            <w:r>
              <w:rPr>
                <w:rFonts w:hint="eastAsia"/>
                <w:color w:val="auto"/>
                <w:sz w:val="28"/>
                <w:szCs w:val="28"/>
                <w:highlight w:val="none"/>
              </w:rPr>
              <w:t>长篇小说、中短篇小说集、长篇报告文学、诗歌集、散文集、文艺理论专集、戏剧台本、电影剧本</w:t>
            </w:r>
          </w:p>
        </w:tc>
        <w:tc>
          <w:tcPr>
            <w:tcW w:w="2876" w:type="dxa"/>
            <w:vAlign w:val="center"/>
          </w:tcPr>
          <w:p>
            <w:pPr>
              <w:pStyle w:val="10"/>
              <w:spacing w:line="400" w:lineRule="exact"/>
              <w:ind w:firstLine="0" w:firstLineChars="0"/>
              <w:rPr>
                <w:rFonts w:hint="eastAsia"/>
                <w:color w:val="auto"/>
                <w:sz w:val="28"/>
                <w:szCs w:val="28"/>
                <w:highlight w:val="none"/>
              </w:rPr>
            </w:pPr>
            <w:r>
              <w:rPr>
                <w:rFonts w:hint="eastAsia"/>
                <w:color w:val="auto"/>
                <w:sz w:val="28"/>
                <w:szCs w:val="28"/>
                <w:highlight w:val="none"/>
                <w:lang w:eastAsia="zh-CN"/>
              </w:rPr>
              <w:t>不超过</w:t>
            </w:r>
            <w:r>
              <w:rPr>
                <w:rFonts w:hint="default" w:ascii="Times New Roman" w:hAnsi="Times New Roman" w:cs="Times New Roman"/>
                <w:color w:val="auto"/>
                <w:sz w:val="28"/>
                <w:szCs w:val="28"/>
                <w:highlight w:val="none"/>
                <w:lang w:val="en-US" w:eastAsia="zh-CN"/>
              </w:rPr>
              <w:t>30</w:t>
            </w:r>
            <w:r>
              <w:rPr>
                <w:rFonts w:hint="eastAsia"/>
                <w:color w:val="auto"/>
                <w:sz w:val="28"/>
                <w:szCs w:val="28"/>
                <w:highlight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844" w:type="dxa"/>
            <w:vMerge w:val="continue"/>
            <w:vAlign w:val="center"/>
          </w:tcPr>
          <w:p>
            <w:pPr>
              <w:pStyle w:val="10"/>
              <w:spacing w:line="400" w:lineRule="exact"/>
              <w:ind w:firstLine="0" w:firstLineChars="0"/>
              <w:jc w:val="center"/>
              <w:rPr>
                <w:color w:val="auto"/>
                <w:sz w:val="28"/>
                <w:szCs w:val="28"/>
                <w:highlight w:val="none"/>
              </w:rPr>
            </w:pPr>
          </w:p>
        </w:tc>
        <w:tc>
          <w:tcPr>
            <w:tcW w:w="4618" w:type="dxa"/>
            <w:vAlign w:val="center"/>
          </w:tcPr>
          <w:p>
            <w:pPr>
              <w:pStyle w:val="10"/>
              <w:spacing w:line="400" w:lineRule="exact"/>
              <w:ind w:firstLine="0" w:firstLineChars="0"/>
              <w:rPr>
                <w:color w:val="auto"/>
                <w:sz w:val="28"/>
                <w:szCs w:val="28"/>
                <w:highlight w:val="none"/>
              </w:rPr>
            </w:pPr>
            <w:r>
              <w:rPr>
                <w:rFonts w:hint="eastAsia"/>
                <w:color w:val="auto"/>
                <w:sz w:val="28"/>
                <w:szCs w:val="28"/>
                <w:highlight w:val="none"/>
              </w:rPr>
              <w:t>电视剧本、纪录片剧本</w:t>
            </w:r>
          </w:p>
        </w:tc>
        <w:tc>
          <w:tcPr>
            <w:tcW w:w="2876" w:type="dxa"/>
            <w:vAlign w:val="center"/>
          </w:tcPr>
          <w:p>
            <w:pPr>
              <w:pStyle w:val="10"/>
              <w:spacing w:line="400" w:lineRule="exact"/>
              <w:ind w:firstLine="0" w:firstLineChars="0"/>
              <w:rPr>
                <w:rFonts w:hint="eastAsia"/>
                <w:color w:val="auto"/>
                <w:sz w:val="28"/>
                <w:szCs w:val="28"/>
                <w:highlight w:val="none"/>
              </w:rPr>
            </w:pPr>
            <w:r>
              <w:rPr>
                <w:rFonts w:hint="eastAsia"/>
                <w:color w:val="auto"/>
                <w:sz w:val="28"/>
                <w:szCs w:val="28"/>
                <w:highlight w:val="none"/>
                <w:lang w:val="en-US" w:eastAsia="zh-CN"/>
              </w:rPr>
              <w:t xml:space="preserve">每集不超过 </w:t>
            </w:r>
            <w:r>
              <w:rPr>
                <w:rFonts w:hint="default" w:ascii="Times New Roman" w:hAnsi="Times New Roman" w:cs="Times New Roman"/>
                <w:color w:val="auto"/>
                <w:sz w:val="28"/>
                <w:szCs w:val="28"/>
                <w:highlight w:val="none"/>
                <w:lang w:val="en-US" w:eastAsia="zh-CN"/>
              </w:rPr>
              <w:t>10</w:t>
            </w:r>
            <w:r>
              <w:rPr>
                <w:rFonts w:hint="eastAsia"/>
                <w:color w:val="auto"/>
                <w:sz w:val="28"/>
                <w:szCs w:val="28"/>
                <w:highlight w:val="none"/>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4" w:type="dxa"/>
            <w:vMerge w:val="restart"/>
            <w:vAlign w:val="center"/>
          </w:tcPr>
          <w:p>
            <w:pPr>
              <w:pStyle w:val="10"/>
              <w:spacing w:line="400" w:lineRule="exact"/>
              <w:ind w:firstLine="0" w:firstLineChars="0"/>
              <w:jc w:val="center"/>
              <w:rPr>
                <w:color w:val="auto"/>
                <w:sz w:val="28"/>
                <w:szCs w:val="28"/>
                <w:highlight w:val="none"/>
              </w:rPr>
            </w:pPr>
            <w:r>
              <w:rPr>
                <w:rFonts w:hint="eastAsia"/>
                <w:color w:val="auto"/>
                <w:sz w:val="28"/>
                <w:szCs w:val="28"/>
                <w:highlight w:val="none"/>
              </w:rPr>
              <w:t>影视艺术类</w:t>
            </w:r>
          </w:p>
        </w:tc>
        <w:tc>
          <w:tcPr>
            <w:tcW w:w="4618" w:type="dxa"/>
            <w:vAlign w:val="center"/>
          </w:tcPr>
          <w:p>
            <w:pPr>
              <w:pStyle w:val="10"/>
              <w:spacing w:line="400" w:lineRule="exact"/>
              <w:ind w:firstLine="0" w:firstLineChars="0"/>
              <w:rPr>
                <w:color w:val="auto"/>
                <w:sz w:val="28"/>
                <w:szCs w:val="28"/>
                <w:highlight w:val="none"/>
              </w:rPr>
            </w:pPr>
            <w:r>
              <w:rPr>
                <w:rFonts w:hint="eastAsia"/>
                <w:color w:val="auto"/>
                <w:sz w:val="28"/>
                <w:szCs w:val="28"/>
                <w:highlight w:val="none"/>
              </w:rPr>
              <w:t>电影、电视剧、动画片、大型纪录片</w:t>
            </w:r>
          </w:p>
        </w:tc>
        <w:tc>
          <w:tcPr>
            <w:tcW w:w="2876" w:type="dxa"/>
            <w:vAlign w:val="center"/>
          </w:tcPr>
          <w:p>
            <w:pPr>
              <w:pStyle w:val="10"/>
              <w:spacing w:line="400" w:lineRule="exact"/>
              <w:ind w:firstLine="0" w:firstLineChars="0"/>
              <w:rPr>
                <w:rFonts w:hint="eastAsia"/>
                <w:color w:val="auto"/>
                <w:sz w:val="28"/>
                <w:szCs w:val="28"/>
                <w:highlight w:val="none"/>
              </w:rPr>
            </w:pPr>
            <w:r>
              <w:rPr>
                <w:rFonts w:hint="eastAsia" w:ascii="Times New Roman" w:hAnsi="Times New Roman" w:eastAsia="仿宋_GB2312" w:cstheme="minorBidi"/>
                <w:color w:val="auto"/>
                <w:kern w:val="2"/>
                <w:sz w:val="28"/>
                <w:szCs w:val="28"/>
                <w:highlight w:val="none"/>
                <w:lang w:val="en-US" w:eastAsia="zh-CN" w:bidi="ar-SA"/>
              </w:rPr>
              <w:t xml:space="preserve">不超过 </w:t>
            </w:r>
            <w:r>
              <w:rPr>
                <w:rFonts w:hint="default" w:ascii="Times New Roman" w:hAnsi="Times New Roman" w:eastAsia="仿宋_GB2312" w:cs="Times New Roman"/>
                <w:color w:val="auto"/>
                <w:kern w:val="2"/>
                <w:sz w:val="28"/>
                <w:szCs w:val="28"/>
                <w:highlight w:val="none"/>
                <w:lang w:val="en-US" w:eastAsia="zh-CN" w:bidi="ar-SA"/>
              </w:rPr>
              <w:t>350</w:t>
            </w:r>
            <w:r>
              <w:rPr>
                <w:rFonts w:hint="default" w:ascii="Times New Roman" w:hAnsi="Times New Roman" w:eastAsia="仿宋_GB2312" w:cstheme="minorBidi"/>
                <w:color w:val="auto"/>
                <w:kern w:val="2"/>
                <w:sz w:val="28"/>
                <w:szCs w:val="28"/>
                <w:highlight w:val="none"/>
                <w:lang w:val="en-US" w:eastAsia="zh-CN" w:bidi="ar-SA"/>
              </w:rPr>
              <w:t xml:space="preserve"> </w:t>
            </w:r>
            <w:r>
              <w:rPr>
                <w:rFonts w:hint="eastAsia" w:ascii="Times New Roman" w:hAnsi="Times New Roman" w:eastAsia="仿宋_GB2312" w:cstheme="minorBidi"/>
                <w:color w:val="auto"/>
                <w:kern w:val="2"/>
                <w:sz w:val="28"/>
                <w:szCs w:val="28"/>
                <w:highlight w:val="none"/>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4" w:type="dxa"/>
            <w:vMerge w:val="continue"/>
            <w:vAlign w:val="center"/>
          </w:tcPr>
          <w:p>
            <w:pPr>
              <w:pStyle w:val="10"/>
              <w:spacing w:line="400" w:lineRule="exact"/>
              <w:ind w:firstLine="0" w:firstLineChars="0"/>
              <w:jc w:val="center"/>
              <w:rPr>
                <w:color w:val="auto"/>
                <w:sz w:val="28"/>
                <w:szCs w:val="28"/>
                <w:highlight w:val="none"/>
              </w:rPr>
            </w:pPr>
          </w:p>
        </w:tc>
        <w:tc>
          <w:tcPr>
            <w:tcW w:w="4618" w:type="dxa"/>
            <w:vAlign w:val="center"/>
          </w:tcPr>
          <w:p>
            <w:pPr>
              <w:pStyle w:val="10"/>
              <w:spacing w:line="400" w:lineRule="exact"/>
              <w:ind w:firstLine="0" w:firstLineChars="0"/>
              <w:rPr>
                <w:color w:val="auto"/>
                <w:sz w:val="28"/>
                <w:szCs w:val="28"/>
                <w:highlight w:val="none"/>
              </w:rPr>
            </w:pPr>
            <w:r>
              <w:rPr>
                <w:rFonts w:hint="eastAsia"/>
                <w:color w:val="auto"/>
                <w:sz w:val="28"/>
                <w:szCs w:val="28"/>
                <w:highlight w:val="none"/>
              </w:rPr>
              <w:t>广播剧、一般纪录片</w:t>
            </w:r>
          </w:p>
        </w:tc>
        <w:tc>
          <w:tcPr>
            <w:tcW w:w="2876" w:type="dxa"/>
            <w:vAlign w:val="center"/>
          </w:tcPr>
          <w:p>
            <w:pPr>
              <w:pStyle w:val="10"/>
              <w:spacing w:line="400" w:lineRule="exact"/>
              <w:ind w:firstLine="0" w:firstLineChars="0"/>
              <w:rPr>
                <w:rFonts w:hint="eastAsia"/>
                <w:color w:val="auto"/>
                <w:sz w:val="28"/>
                <w:szCs w:val="28"/>
                <w:highlight w:val="none"/>
              </w:rPr>
            </w:pPr>
            <w:r>
              <w:rPr>
                <w:rFonts w:hint="eastAsia"/>
                <w:color w:val="auto"/>
                <w:sz w:val="28"/>
                <w:szCs w:val="28"/>
                <w:highlight w:val="none"/>
                <w:lang w:val="en-US" w:eastAsia="zh-CN"/>
              </w:rPr>
              <w:t xml:space="preserve">不超过 </w:t>
            </w:r>
            <w:r>
              <w:rPr>
                <w:rFonts w:hint="default" w:ascii="Times New Roman" w:hAnsi="Times New Roman" w:cs="Times New Roman"/>
                <w:color w:val="auto"/>
                <w:sz w:val="28"/>
                <w:szCs w:val="28"/>
                <w:highlight w:val="none"/>
                <w:lang w:val="en-US" w:eastAsia="zh-CN"/>
              </w:rPr>
              <w:t>30</w:t>
            </w:r>
            <w:r>
              <w:rPr>
                <w:rFonts w:hint="eastAsia"/>
                <w:color w:val="auto"/>
                <w:sz w:val="28"/>
                <w:szCs w:val="28"/>
                <w:highlight w:val="none"/>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4" w:type="dxa"/>
            <w:vMerge w:val="restart"/>
            <w:vAlign w:val="center"/>
          </w:tcPr>
          <w:p>
            <w:pPr>
              <w:pStyle w:val="10"/>
              <w:spacing w:line="400" w:lineRule="exact"/>
              <w:ind w:firstLine="0" w:firstLineChars="0"/>
              <w:jc w:val="center"/>
              <w:rPr>
                <w:color w:val="auto"/>
                <w:sz w:val="28"/>
                <w:szCs w:val="28"/>
                <w:highlight w:val="none"/>
              </w:rPr>
            </w:pPr>
            <w:r>
              <w:rPr>
                <w:rFonts w:hint="eastAsia"/>
                <w:color w:val="auto"/>
                <w:sz w:val="28"/>
                <w:szCs w:val="28"/>
                <w:highlight w:val="none"/>
              </w:rPr>
              <w:t>舞台艺术类</w:t>
            </w:r>
          </w:p>
        </w:tc>
        <w:tc>
          <w:tcPr>
            <w:tcW w:w="4618" w:type="dxa"/>
            <w:vAlign w:val="center"/>
          </w:tcPr>
          <w:p>
            <w:pPr>
              <w:pStyle w:val="10"/>
              <w:spacing w:line="400" w:lineRule="exact"/>
              <w:ind w:firstLine="0" w:firstLineChars="0"/>
              <w:rPr>
                <w:color w:val="auto"/>
                <w:sz w:val="28"/>
                <w:szCs w:val="28"/>
                <w:highlight w:val="none"/>
              </w:rPr>
            </w:pPr>
            <w:r>
              <w:rPr>
                <w:rFonts w:hint="eastAsia"/>
                <w:color w:val="auto"/>
                <w:sz w:val="28"/>
                <w:szCs w:val="28"/>
                <w:highlight w:val="none"/>
              </w:rPr>
              <w:t>戏剧（大戏类）</w:t>
            </w:r>
          </w:p>
        </w:tc>
        <w:tc>
          <w:tcPr>
            <w:tcW w:w="2876" w:type="dxa"/>
            <w:vAlign w:val="center"/>
          </w:tcPr>
          <w:p>
            <w:pPr>
              <w:pStyle w:val="10"/>
              <w:spacing w:line="400" w:lineRule="exact"/>
              <w:ind w:firstLine="0" w:firstLineChars="0"/>
              <w:rPr>
                <w:rFonts w:hint="eastAsia"/>
                <w:color w:val="auto"/>
                <w:sz w:val="28"/>
                <w:szCs w:val="28"/>
                <w:highlight w:val="none"/>
              </w:rPr>
            </w:pPr>
            <w:r>
              <w:rPr>
                <w:rFonts w:hint="eastAsia"/>
                <w:color w:val="auto"/>
                <w:sz w:val="28"/>
                <w:szCs w:val="28"/>
                <w:highlight w:val="none"/>
                <w:lang w:val="en-US" w:eastAsia="zh-CN"/>
              </w:rPr>
              <w:t xml:space="preserve">不超过 </w:t>
            </w:r>
            <w:r>
              <w:rPr>
                <w:rFonts w:hint="default" w:ascii="Times New Roman" w:hAnsi="Times New Roman" w:cs="Times New Roman"/>
                <w:color w:val="auto"/>
                <w:sz w:val="28"/>
                <w:szCs w:val="28"/>
                <w:highlight w:val="none"/>
                <w:lang w:val="en-US" w:eastAsia="zh-CN"/>
              </w:rPr>
              <w:t>300</w:t>
            </w:r>
            <w:r>
              <w:rPr>
                <w:rFonts w:hint="eastAsia"/>
                <w:color w:val="auto"/>
                <w:sz w:val="28"/>
                <w:szCs w:val="28"/>
                <w:highlight w:val="none"/>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844" w:type="dxa"/>
            <w:vMerge w:val="continue"/>
            <w:vAlign w:val="center"/>
          </w:tcPr>
          <w:p>
            <w:pPr>
              <w:pStyle w:val="10"/>
              <w:spacing w:line="400" w:lineRule="exact"/>
              <w:ind w:firstLine="0" w:firstLineChars="0"/>
              <w:jc w:val="center"/>
              <w:rPr>
                <w:color w:val="auto"/>
                <w:sz w:val="28"/>
                <w:szCs w:val="28"/>
                <w:highlight w:val="none"/>
              </w:rPr>
            </w:pPr>
          </w:p>
        </w:tc>
        <w:tc>
          <w:tcPr>
            <w:tcW w:w="4618" w:type="dxa"/>
            <w:vAlign w:val="center"/>
          </w:tcPr>
          <w:p>
            <w:pPr>
              <w:pStyle w:val="10"/>
              <w:spacing w:line="400" w:lineRule="exact"/>
              <w:ind w:firstLine="0" w:firstLineChars="0"/>
              <w:rPr>
                <w:color w:val="auto"/>
                <w:sz w:val="28"/>
                <w:szCs w:val="28"/>
                <w:highlight w:val="none"/>
              </w:rPr>
            </w:pPr>
            <w:r>
              <w:rPr>
                <w:rFonts w:hint="eastAsia"/>
                <w:color w:val="auto"/>
                <w:sz w:val="28"/>
                <w:szCs w:val="28"/>
                <w:highlight w:val="none"/>
              </w:rPr>
              <w:t>戏剧（小戏类）、大型曲艺、大型舞蹈、大型音乐（组曲）</w:t>
            </w:r>
          </w:p>
        </w:tc>
        <w:tc>
          <w:tcPr>
            <w:tcW w:w="2876" w:type="dxa"/>
            <w:vAlign w:val="center"/>
          </w:tcPr>
          <w:p>
            <w:pPr>
              <w:pStyle w:val="10"/>
              <w:spacing w:line="400" w:lineRule="exact"/>
              <w:ind w:firstLine="0" w:firstLineChars="0"/>
              <w:rPr>
                <w:rFonts w:hint="eastAsia"/>
                <w:color w:val="auto"/>
                <w:sz w:val="28"/>
                <w:szCs w:val="28"/>
                <w:highlight w:val="none"/>
              </w:rPr>
            </w:pPr>
            <w:r>
              <w:rPr>
                <w:rFonts w:hint="eastAsia"/>
                <w:color w:val="auto"/>
                <w:sz w:val="28"/>
                <w:szCs w:val="28"/>
                <w:highlight w:val="none"/>
                <w:lang w:val="en-US" w:eastAsia="zh-CN"/>
              </w:rPr>
              <w:t xml:space="preserve">不超过 </w:t>
            </w:r>
            <w:r>
              <w:rPr>
                <w:rFonts w:hint="default" w:ascii="Times New Roman" w:hAnsi="Times New Roman" w:cs="Times New Roman"/>
                <w:color w:val="auto"/>
                <w:sz w:val="28"/>
                <w:szCs w:val="28"/>
                <w:highlight w:val="none"/>
                <w:lang w:val="en-US" w:eastAsia="zh-CN"/>
              </w:rPr>
              <w:t>30</w:t>
            </w:r>
            <w:r>
              <w:rPr>
                <w:rFonts w:hint="eastAsia"/>
                <w:color w:val="auto"/>
                <w:sz w:val="28"/>
                <w:szCs w:val="28"/>
                <w:highlight w:val="none"/>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4" w:type="dxa"/>
            <w:vMerge w:val="continue"/>
            <w:vAlign w:val="center"/>
          </w:tcPr>
          <w:p>
            <w:pPr>
              <w:pStyle w:val="10"/>
              <w:spacing w:line="400" w:lineRule="exact"/>
              <w:ind w:firstLine="0" w:firstLineChars="0"/>
              <w:jc w:val="center"/>
              <w:rPr>
                <w:color w:val="auto"/>
                <w:sz w:val="28"/>
                <w:szCs w:val="28"/>
                <w:highlight w:val="none"/>
              </w:rPr>
            </w:pPr>
          </w:p>
        </w:tc>
        <w:tc>
          <w:tcPr>
            <w:tcW w:w="4618" w:type="dxa"/>
            <w:vAlign w:val="center"/>
          </w:tcPr>
          <w:p>
            <w:pPr>
              <w:pStyle w:val="10"/>
              <w:spacing w:line="400" w:lineRule="exact"/>
              <w:ind w:firstLine="0" w:firstLineChars="0"/>
              <w:rPr>
                <w:color w:val="auto"/>
                <w:sz w:val="28"/>
                <w:szCs w:val="28"/>
                <w:highlight w:val="none"/>
              </w:rPr>
            </w:pPr>
            <w:r>
              <w:rPr>
                <w:rFonts w:hint="eastAsia"/>
                <w:color w:val="auto"/>
                <w:sz w:val="28"/>
                <w:szCs w:val="28"/>
                <w:highlight w:val="none"/>
              </w:rPr>
              <w:t>一般舞蹈、一般曲艺、音乐单曲</w:t>
            </w:r>
          </w:p>
        </w:tc>
        <w:tc>
          <w:tcPr>
            <w:tcW w:w="2876" w:type="dxa"/>
            <w:vAlign w:val="center"/>
          </w:tcPr>
          <w:p>
            <w:pPr>
              <w:pStyle w:val="10"/>
              <w:spacing w:line="400" w:lineRule="exact"/>
              <w:ind w:firstLine="0" w:firstLineChars="0"/>
              <w:rPr>
                <w:rFonts w:hint="eastAsia"/>
                <w:color w:val="auto"/>
                <w:sz w:val="28"/>
                <w:szCs w:val="28"/>
                <w:highlight w:val="none"/>
              </w:rPr>
            </w:pPr>
            <w:r>
              <w:rPr>
                <w:rFonts w:hint="eastAsia"/>
                <w:color w:val="auto"/>
                <w:sz w:val="28"/>
                <w:szCs w:val="28"/>
                <w:highlight w:val="none"/>
                <w:lang w:val="en-US" w:eastAsia="zh-CN"/>
              </w:rPr>
              <w:t xml:space="preserve">不超过 </w:t>
            </w:r>
            <w:r>
              <w:rPr>
                <w:rFonts w:hint="default" w:ascii="Times New Roman" w:hAnsi="Times New Roman" w:cs="Times New Roman"/>
                <w:color w:val="auto"/>
                <w:sz w:val="28"/>
                <w:szCs w:val="28"/>
                <w:highlight w:val="none"/>
                <w:lang w:val="en-US" w:eastAsia="zh-CN"/>
              </w:rPr>
              <w:t>10</w:t>
            </w:r>
            <w:r>
              <w:rPr>
                <w:rFonts w:hint="eastAsia"/>
                <w:color w:val="auto"/>
                <w:sz w:val="28"/>
                <w:szCs w:val="28"/>
                <w:highlight w:val="none"/>
                <w:lang w:val="en-US" w:eastAsia="zh-CN"/>
              </w:rPr>
              <w:t xml:space="preserve">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4" w:type="dxa"/>
            <w:vAlign w:val="center"/>
          </w:tcPr>
          <w:p>
            <w:pPr>
              <w:pStyle w:val="10"/>
              <w:spacing w:line="400" w:lineRule="exact"/>
              <w:ind w:firstLine="0" w:firstLineChars="0"/>
              <w:jc w:val="center"/>
              <w:rPr>
                <w:color w:val="auto"/>
                <w:sz w:val="28"/>
                <w:szCs w:val="28"/>
                <w:highlight w:val="none"/>
              </w:rPr>
            </w:pPr>
            <w:r>
              <w:rPr>
                <w:rFonts w:hint="eastAsia"/>
                <w:color w:val="auto"/>
                <w:sz w:val="28"/>
                <w:szCs w:val="28"/>
                <w:highlight w:val="none"/>
              </w:rPr>
              <w:t>视觉艺术类</w:t>
            </w:r>
          </w:p>
        </w:tc>
        <w:tc>
          <w:tcPr>
            <w:tcW w:w="4618" w:type="dxa"/>
            <w:vAlign w:val="center"/>
          </w:tcPr>
          <w:p>
            <w:pPr>
              <w:pStyle w:val="10"/>
              <w:spacing w:line="400" w:lineRule="exact"/>
              <w:ind w:firstLine="0" w:firstLineChars="0"/>
              <w:rPr>
                <w:color w:val="auto"/>
                <w:sz w:val="28"/>
                <w:szCs w:val="28"/>
                <w:highlight w:val="none"/>
              </w:rPr>
            </w:pPr>
            <w:r>
              <w:rPr>
                <w:rFonts w:hint="eastAsia"/>
                <w:color w:val="auto"/>
                <w:sz w:val="28"/>
                <w:szCs w:val="28"/>
                <w:highlight w:val="none"/>
              </w:rPr>
              <w:t>美术、书法、摄影、雕塑、民间工艺、文化衍生品设计等形式的大型主题性创作</w:t>
            </w:r>
          </w:p>
        </w:tc>
        <w:tc>
          <w:tcPr>
            <w:tcW w:w="2876" w:type="dxa"/>
            <w:vAlign w:val="center"/>
          </w:tcPr>
          <w:p>
            <w:pPr>
              <w:pStyle w:val="10"/>
              <w:spacing w:line="400" w:lineRule="exact"/>
              <w:ind w:firstLine="0" w:firstLineChars="0"/>
              <w:rPr>
                <w:rFonts w:hint="eastAsia"/>
                <w:color w:val="auto"/>
                <w:sz w:val="28"/>
                <w:szCs w:val="28"/>
                <w:highlight w:val="none"/>
              </w:rPr>
            </w:pPr>
            <w:r>
              <w:rPr>
                <w:rFonts w:hint="eastAsia"/>
                <w:color w:val="auto"/>
                <w:sz w:val="28"/>
                <w:szCs w:val="28"/>
                <w:highlight w:val="none"/>
                <w:lang w:val="en-US" w:eastAsia="zh-CN"/>
              </w:rPr>
              <w:t xml:space="preserve">不超过 </w:t>
            </w:r>
            <w:r>
              <w:rPr>
                <w:rFonts w:hint="default" w:ascii="Times New Roman" w:hAnsi="Times New Roman" w:cs="Times New Roman"/>
                <w:color w:val="auto"/>
                <w:sz w:val="28"/>
                <w:szCs w:val="28"/>
                <w:highlight w:val="none"/>
                <w:lang w:val="en-US" w:eastAsia="zh-CN"/>
              </w:rPr>
              <w:t>100</w:t>
            </w:r>
            <w:r>
              <w:rPr>
                <w:rFonts w:hint="eastAsia"/>
                <w:color w:val="auto"/>
                <w:sz w:val="28"/>
                <w:szCs w:val="28"/>
                <w:highlight w:val="none"/>
                <w:lang w:val="en-US" w:eastAsia="zh-CN"/>
              </w:rPr>
              <w:t xml:space="preserve"> 万元</w:t>
            </w:r>
          </w:p>
        </w:tc>
      </w:tr>
    </w:tbl>
    <w:p>
      <w:pPr>
        <w:numPr>
          <w:ilvl w:val="255"/>
          <w:numId w:val="0"/>
        </w:numPr>
        <w:spacing w:line="600" w:lineRule="exact"/>
        <w:rPr>
          <w:rFonts w:ascii="Times New Roman" w:hAnsi="Times New Roman" w:eastAsia="仿宋_GB2312" w:cs="Times New Roman"/>
          <w:color w:val="auto"/>
          <w:sz w:val="32"/>
          <w:szCs w:val="32"/>
          <w:highlight w:val="none"/>
          <w:lang w:eastAsia="zh-Hans"/>
        </w:rPr>
      </w:pPr>
      <w:r>
        <w:rPr>
          <w:rFonts w:ascii="Times New Roman" w:hAnsi="Times New Roman" w:eastAsia="仿宋_GB2312" w:cs="Times New Roman"/>
          <w:color w:val="auto"/>
          <w:sz w:val="32"/>
          <w:szCs w:val="32"/>
          <w:highlight w:val="none"/>
          <w:lang w:eastAsia="zh-Hans"/>
        </w:rPr>
        <w:t>　　</w:t>
      </w:r>
      <w:r>
        <w:rPr>
          <w:rFonts w:hint="default"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b/>
          <w:bCs/>
          <w:color w:val="auto"/>
          <w:sz w:val="32"/>
          <w:szCs w:val="32"/>
          <w:highlight w:val="none"/>
          <w:lang w:eastAsia="zh-Hans"/>
        </w:rPr>
        <w:t>项目评审标准。</w:t>
      </w:r>
      <w:r>
        <w:rPr>
          <w:rFonts w:ascii="Times New Roman" w:hAnsi="Times New Roman" w:eastAsia="仿宋_GB2312" w:cs="Times New Roman"/>
          <w:color w:val="auto"/>
          <w:sz w:val="32"/>
          <w:szCs w:val="32"/>
          <w:highlight w:val="none"/>
          <w:lang w:eastAsia="zh-Hans"/>
        </w:rPr>
        <w:t>申报项目要有正确的思想导向，体现社会主义核心价值观要求，弘扬社会正能量；题材要符合</w:t>
      </w:r>
      <w:r>
        <w:rPr>
          <w:rFonts w:ascii="Times New Roman" w:hAnsi="Times New Roman" w:eastAsia="仿宋_GB2312" w:cs="Times New Roman"/>
          <w:color w:val="auto"/>
          <w:sz w:val="32"/>
          <w:szCs w:val="32"/>
          <w:highlight w:val="none"/>
        </w:rPr>
        <w:t>选题范围</w:t>
      </w:r>
      <w:r>
        <w:rPr>
          <w:rFonts w:ascii="Times New Roman" w:hAnsi="Times New Roman" w:eastAsia="仿宋_GB2312" w:cs="Times New Roman"/>
          <w:color w:val="auto"/>
          <w:sz w:val="32"/>
          <w:szCs w:val="32"/>
          <w:highlight w:val="none"/>
          <w:lang w:eastAsia="zh-Hans"/>
        </w:rPr>
        <w:t>；要具有较强的艺术性、观赏性、可读性，贴近实际、贴近生活、贴近群众，能产生良好的社会效益；要有完整的框架构思，有切实可行的执行计划；项目实施主体要有较强的创作实力，具备相应的专业资格或能力。 </w:t>
      </w:r>
    </w:p>
    <w:p>
      <w:pPr>
        <w:numPr>
          <w:ilvl w:val="255"/>
          <w:numId w:val="0"/>
        </w:numPr>
        <w:spacing w:line="600" w:lineRule="exact"/>
        <w:ind w:firstLine="648"/>
        <w:rPr>
          <w:rFonts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b/>
          <w:bCs/>
          <w:color w:val="auto"/>
          <w:sz w:val="32"/>
          <w:szCs w:val="32"/>
          <w:highlight w:val="none"/>
          <w:lang w:eastAsia="zh-Hans"/>
        </w:rPr>
        <w:t>项目进度。</w:t>
      </w:r>
      <w:r>
        <w:rPr>
          <w:rFonts w:hint="eastAsia" w:ascii="Times New Roman" w:hAnsi="Times New Roman" w:eastAsia="仿宋_GB2312" w:cs="Times New Roman"/>
          <w:color w:val="auto"/>
          <w:sz w:val="32"/>
          <w:szCs w:val="32"/>
          <w:highlight w:val="none"/>
          <w:lang w:eastAsia="zh-Hans"/>
        </w:rPr>
        <w:t>项目</w:t>
      </w:r>
      <w:r>
        <w:rPr>
          <w:rFonts w:hint="eastAsia" w:ascii="Times New Roman" w:hAnsi="Times New Roman" w:eastAsia="仿宋_GB2312" w:cs="Times New Roman"/>
          <w:color w:val="auto"/>
          <w:sz w:val="32"/>
          <w:szCs w:val="32"/>
          <w:highlight w:val="none"/>
          <w:lang w:eastAsia="zh-CN"/>
        </w:rPr>
        <w:t>承诺</w:t>
      </w:r>
      <w:r>
        <w:rPr>
          <w:rFonts w:ascii="Times New Roman" w:hAnsi="Times New Roman" w:eastAsia="仿宋_GB2312" w:cs="Times New Roman"/>
          <w:color w:val="auto"/>
          <w:sz w:val="32"/>
          <w:szCs w:val="32"/>
          <w:highlight w:val="none"/>
          <w:lang w:eastAsia="zh-Hans"/>
        </w:rPr>
        <w:t>在</w:t>
      </w:r>
      <w:r>
        <w:rPr>
          <w:rFonts w:hint="default" w:ascii="Times New Roman" w:hAnsi="Times New Roman" w:eastAsia="仿宋_GB2312" w:cs="Times New Roman"/>
          <w:color w:val="auto"/>
          <w:sz w:val="32"/>
          <w:szCs w:val="32"/>
          <w:highlight w:val="none"/>
          <w:lang w:eastAsia="zh-Hans"/>
        </w:rPr>
        <w:t>20</w:t>
      </w: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lang w:eastAsia="zh-Hans"/>
        </w:rPr>
        <w:t>年</w:t>
      </w:r>
      <w:r>
        <w:rPr>
          <w:rFonts w:hint="default" w:ascii="Times New Roman" w:hAnsi="Times New Roman" w:eastAsia="仿宋_GB2312" w:cs="Times New Roman"/>
          <w:color w:val="auto"/>
          <w:sz w:val="32"/>
          <w:szCs w:val="32"/>
          <w:highlight w:val="none"/>
          <w:lang w:eastAsia="zh-Hans"/>
        </w:rPr>
        <w:t>12</w:t>
      </w:r>
      <w:r>
        <w:rPr>
          <w:rFonts w:ascii="Times New Roman" w:hAnsi="Times New Roman" w:eastAsia="仿宋_GB2312" w:cs="Times New Roman"/>
          <w:color w:val="auto"/>
          <w:sz w:val="32"/>
          <w:szCs w:val="32"/>
          <w:highlight w:val="none"/>
          <w:lang w:eastAsia="zh-Hans"/>
        </w:rPr>
        <w:t>月底前完成</w:t>
      </w:r>
      <w:r>
        <w:rPr>
          <w:rFonts w:hint="eastAsia" w:ascii="Times New Roman" w:hAnsi="Times New Roman" w:eastAsia="仿宋_GB2312" w:cs="Times New Roman"/>
          <w:color w:val="auto"/>
          <w:sz w:val="32"/>
          <w:szCs w:val="32"/>
          <w:highlight w:val="none"/>
          <w:lang w:eastAsia="zh-CN"/>
        </w:rPr>
        <w:t>，最多可延迟至</w:t>
      </w:r>
      <w:r>
        <w:rPr>
          <w:rFonts w:hint="default" w:ascii="Times New Roman" w:hAnsi="Times New Roman" w:eastAsia="仿宋_GB2312" w:cs="Times New Roman"/>
          <w:color w:val="auto"/>
          <w:sz w:val="32"/>
          <w:szCs w:val="32"/>
          <w:highlight w:val="none"/>
          <w:lang w:val="en-US" w:eastAsia="zh-CN"/>
        </w:rPr>
        <w:t>2026</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12</w:t>
      </w:r>
      <w:r>
        <w:rPr>
          <w:rFonts w:hint="eastAsia" w:ascii="Times New Roman" w:hAnsi="Times New Roman" w:eastAsia="仿宋_GB2312" w:cs="Times New Roman"/>
          <w:color w:val="auto"/>
          <w:sz w:val="32"/>
          <w:szCs w:val="32"/>
          <w:highlight w:val="none"/>
          <w:lang w:val="en-US" w:eastAsia="zh-CN"/>
        </w:rPr>
        <w:t>月完成</w:t>
      </w:r>
      <w:r>
        <w:rPr>
          <w:rFonts w:ascii="Times New Roman" w:hAnsi="Times New Roman" w:eastAsia="仿宋_GB2312" w:cs="Times New Roman"/>
          <w:color w:val="auto"/>
          <w:sz w:val="32"/>
          <w:szCs w:val="32"/>
          <w:highlight w:val="none"/>
          <w:lang w:eastAsia="zh-Hans"/>
        </w:rPr>
        <w:t>。 </w:t>
      </w:r>
    </w:p>
    <w:p>
      <w:pPr>
        <w:numPr>
          <w:ilvl w:val="255"/>
          <w:numId w:val="0"/>
        </w:num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b/>
          <w:bCs/>
          <w:color w:val="auto"/>
          <w:sz w:val="32"/>
          <w:szCs w:val="32"/>
          <w:highlight w:val="none"/>
          <w:lang w:eastAsia="zh-Hans"/>
        </w:rPr>
        <w:t>项目版权。</w:t>
      </w:r>
      <w:r>
        <w:rPr>
          <w:rFonts w:ascii="Times New Roman" w:hAnsi="Times New Roman" w:eastAsia="仿宋_GB2312" w:cs="Times New Roman"/>
          <w:color w:val="auto"/>
          <w:sz w:val="32"/>
          <w:szCs w:val="32"/>
          <w:highlight w:val="none"/>
          <w:lang w:eastAsia="zh-Hans"/>
        </w:rPr>
        <w:t>申报人</w:t>
      </w:r>
      <w:r>
        <w:rPr>
          <w:rFonts w:hint="eastAsia" w:ascii="Times New Roman" w:hAnsi="Times New Roman" w:eastAsia="仿宋_GB2312" w:cs="Times New Roman"/>
          <w:color w:val="auto"/>
          <w:sz w:val="32"/>
          <w:szCs w:val="32"/>
          <w:highlight w:val="none"/>
          <w:lang w:eastAsia="zh-CN"/>
        </w:rPr>
        <w:t>（单位）</w:t>
      </w:r>
      <w:r>
        <w:rPr>
          <w:rFonts w:ascii="Times New Roman" w:hAnsi="Times New Roman" w:eastAsia="仿宋_GB2312" w:cs="Times New Roman"/>
          <w:color w:val="auto"/>
          <w:sz w:val="32"/>
          <w:szCs w:val="32"/>
          <w:highlight w:val="none"/>
          <w:lang w:eastAsia="zh-Hans"/>
        </w:rPr>
        <w:t>应保证所报送项目为申报者的原创作品，不得侵犯任何第三方的著作权、商标及其他知识产</w:t>
      </w:r>
      <w:r>
        <w:rPr>
          <w:rFonts w:ascii="Times New Roman" w:hAnsi="Times New Roman" w:eastAsia="仿宋_GB2312" w:cs="Times New Roman"/>
          <w:color w:val="auto"/>
          <w:spacing w:val="-6"/>
          <w:sz w:val="32"/>
          <w:szCs w:val="32"/>
          <w:highlight w:val="none"/>
          <w:lang w:eastAsia="zh-Hans"/>
        </w:rPr>
        <w:t>权。</w:t>
      </w:r>
      <w:r>
        <w:rPr>
          <w:rFonts w:hint="eastAsia" w:ascii="Times New Roman" w:hAnsi="Times New Roman" w:eastAsia="仿宋_GB2312" w:cs="Times New Roman"/>
          <w:color w:val="auto"/>
          <w:spacing w:val="-6"/>
          <w:sz w:val="32"/>
          <w:szCs w:val="32"/>
          <w:highlight w:val="none"/>
          <w:lang w:eastAsia="zh-Hans"/>
        </w:rPr>
        <w:t>市委宣传部代表东莞独享或共享项目的著作权和奖项申报权</w:t>
      </w:r>
      <w:r>
        <w:rPr>
          <w:rFonts w:hint="eastAsia" w:ascii="Times New Roman" w:hAnsi="Times New Roman" w:eastAsia="仿宋_GB2312" w:cs="Times New Roman"/>
          <w:color w:val="auto"/>
          <w:spacing w:val="-6"/>
          <w:sz w:val="32"/>
          <w:szCs w:val="32"/>
          <w:highlight w:val="none"/>
          <w:lang w:eastAsia="zh-CN"/>
        </w:rPr>
        <w:t>。</w:t>
      </w:r>
    </w:p>
    <w:p>
      <w:pPr>
        <w:numPr>
          <w:ilvl w:val="0"/>
          <w:numId w:val="0"/>
        </w:numPr>
        <w:spacing w:line="600" w:lineRule="exact"/>
        <w:rPr>
          <w:rFonts w:hint="eastAsia" w:ascii="楷体_GB2312" w:hAnsi="楷体_GB2312" w:eastAsia="楷体_GB2312" w:cs="楷体_GB2312"/>
          <w:b w:val="0"/>
          <w:bCs w:val="0"/>
          <w:color w:val="auto"/>
          <w:sz w:val="32"/>
          <w:szCs w:val="32"/>
          <w:highlight w:val="none"/>
          <w:lang w:eastAsia="zh-Hans"/>
        </w:rPr>
      </w:pPr>
      <w:r>
        <w:rPr>
          <w:rFonts w:hint="default" w:ascii="楷体_GB2312" w:hAnsi="楷体_GB2312" w:eastAsia="楷体_GB2312" w:cs="楷体_GB2312"/>
          <w:b w:val="0"/>
          <w:bCs w:val="0"/>
          <w:color w:val="auto"/>
          <w:sz w:val="32"/>
          <w:szCs w:val="32"/>
          <w:highlight w:val="none"/>
          <w:lang w:val="en" w:eastAsia="zh-Hans"/>
        </w:rPr>
        <w:t xml:space="preserve">    </w:t>
      </w:r>
      <w:r>
        <w:rPr>
          <w:rFonts w:hint="eastAsia" w:ascii="楷体_GB2312" w:hAnsi="楷体_GB2312" w:eastAsia="楷体_GB2312" w:cs="楷体_GB2312"/>
          <w:b w:val="0"/>
          <w:bCs w:val="0"/>
          <w:color w:val="auto"/>
          <w:sz w:val="32"/>
          <w:szCs w:val="32"/>
          <w:highlight w:val="none"/>
          <w:lang w:val="en" w:eastAsia="zh-CN"/>
        </w:rPr>
        <w:t>（二）</w:t>
      </w:r>
      <w:r>
        <w:rPr>
          <w:rFonts w:hint="eastAsia" w:ascii="楷体_GB2312" w:hAnsi="楷体_GB2312" w:eastAsia="楷体_GB2312" w:cs="楷体_GB2312"/>
          <w:b w:val="0"/>
          <w:bCs w:val="0"/>
          <w:color w:val="auto"/>
          <w:sz w:val="32"/>
          <w:szCs w:val="32"/>
          <w:highlight w:val="none"/>
          <w:lang w:eastAsia="zh-Hans"/>
        </w:rPr>
        <w:t>文艺展演项目</w:t>
      </w:r>
    </w:p>
    <w:p>
      <w:pPr>
        <w:numPr>
          <w:ilvl w:val="0"/>
          <w:numId w:val="0"/>
        </w:numPr>
        <w:spacing w:line="600" w:lineRule="exact"/>
        <w:rPr>
          <w:color w:val="auto"/>
        </w:rPr>
      </w:pPr>
      <w:r>
        <w:rPr>
          <w:rFonts w:hint="eastAsia" w:ascii="楷体_GB2312" w:hAnsi="楷体_GB2312" w:eastAsia="楷体_GB2312" w:cs="楷体_GB2312"/>
          <w:b w:val="0"/>
          <w:bCs w:val="0"/>
          <w:color w:val="auto"/>
          <w:sz w:val="32"/>
          <w:szCs w:val="32"/>
          <w:highlight w:val="none"/>
          <w:lang w:eastAsia="zh-CN"/>
        </w:rPr>
        <w:t>　　</w:t>
      </w:r>
      <w:r>
        <w:rPr>
          <w:rFonts w:hint="default" w:ascii="Times New Roman" w:hAnsi="Times New Roman" w:eastAsia="仿宋_GB2312" w:cs="Times New Roman"/>
          <w:b/>
          <w:bCs/>
          <w:color w:val="auto"/>
          <w:sz w:val="32"/>
          <w:szCs w:val="32"/>
          <w:highlight w:val="none"/>
          <w:lang w:val="en"/>
        </w:rPr>
        <w:t>1</w:t>
      </w:r>
      <w:r>
        <w:rPr>
          <w:rFonts w:hint="eastAsia" w:ascii="仿宋_GB2312" w:hAnsi="仿宋_GB2312" w:eastAsia="仿宋_GB2312" w:cs="仿宋_GB2312"/>
          <w:b/>
          <w:bCs/>
          <w:color w:val="auto"/>
          <w:sz w:val="32"/>
          <w:szCs w:val="32"/>
          <w:highlight w:val="none"/>
          <w:lang w:val="en"/>
        </w:rPr>
        <w:t>.</w:t>
      </w:r>
      <w:r>
        <w:rPr>
          <w:rFonts w:hint="eastAsia" w:ascii="仿宋_GB2312" w:hAnsi="仿宋_GB2312" w:eastAsia="仿宋_GB2312" w:cs="仿宋_GB2312"/>
          <w:b/>
          <w:bCs/>
          <w:color w:val="auto"/>
          <w:sz w:val="32"/>
          <w:szCs w:val="32"/>
          <w:highlight w:val="none"/>
        </w:rPr>
        <w:t>资助范围。</w:t>
      </w:r>
      <w:r>
        <w:rPr>
          <w:rFonts w:ascii="Times New Roman" w:hAnsi="Times New Roman" w:eastAsia="仿宋_GB2312" w:cs="Times New Roman"/>
          <w:color w:val="auto"/>
          <w:sz w:val="32"/>
          <w:szCs w:val="32"/>
          <w:highlight w:val="none"/>
          <w:lang w:eastAsia="zh-Hans"/>
        </w:rPr>
        <w:t>申报项目要求为专业水平高、社会效益好的文化艺术类展览、演出</w:t>
      </w:r>
      <w:r>
        <w:rPr>
          <w:rFonts w:hint="eastAsia" w:ascii="Times New Roman" w:hAnsi="Times New Roman" w:eastAsia="仿宋_GB2312" w:cs="Times New Roman"/>
          <w:color w:val="auto"/>
          <w:sz w:val="32"/>
          <w:szCs w:val="32"/>
          <w:highlight w:val="none"/>
          <w:lang w:eastAsia="zh-CN"/>
        </w:rPr>
        <w:t>、研讨会</w:t>
      </w:r>
      <w:r>
        <w:rPr>
          <w:rFonts w:ascii="Times New Roman" w:hAnsi="Times New Roman" w:eastAsia="仿宋_GB2312" w:cs="Times New Roman"/>
          <w:color w:val="auto"/>
          <w:sz w:val="32"/>
          <w:szCs w:val="32"/>
          <w:highlight w:val="none"/>
          <w:lang w:eastAsia="zh-Hans"/>
        </w:rPr>
        <w:t>项目。</w:t>
      </w:r>
      <w:r>
        <w:rPr>
          <w:rFonts w:ascii="Times New Roman" w:hAnsi="Times New Roman" w:eastAsia="仿宋_GB2312" w:cs="Times New Roman"/>
          <w:strike w:val="0"/>
          <w:dstrike w:val="0"/>
          <w:color w:val="auto"/>
          <w:sz w:val="32"/>
          <w:szCs w:val="32"/>
          <w:highlight w:val="none"/>
          <w:lang w:eastAsia="zh-Hans"/>
        </w:rPr>
        <w:t>优先资助粤港澳大湾区文化交流项目</w:t>
      </w:r>
      <w:r>
        <w:rPr>
          <w:rFonts w:ascii="Times New Roman" w:hAnsi="Times New Roman" w:eastAsia="仿宋_GB2312" w:cs="Times New Roman"/>
          <w:strike w:val="0"/>
          <w:dstrike w:val="0"/>
          <w:color w:val="auto"/>
          <w:sz w:val="32"/>
          <w:szCs w:val="32"/>
          <w:highlight w:val="none"/>
        </w:rPr>
        <w:t>和东莞题材项目</w:t>
      </w:r>
      <w:r>
        <w:rPr>
          <w:rFonts w:hint="eastAsia" w:ascii="Times New Roman" w:hAnsi="Times New Roman" w:eastAsia="仿宋_GB2312" w:cs="Times New Roman"/>
          <w:strike w:val="0"/>
          <w:dstrike w:val="0"/>
          <w:color w:val="auto"/>
          <w:sz w:val="32"/>
          <w:szCs w:val="32"/>
          <w:highlight w:val="none"/>
        </w:rPr>
        <w:t>。</w:t>
      </w:r>
    </w:p>
    <w:tbl>
      <w:tblPr>
        <w:tblStyle w:val="7"/>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3256"/>
        <w:gridCol w:w="3009"/>
        <w:gridCol w:w="690"/>
        <w:gridCol w:w="711"/>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blHeader/>
          <w:jc w:val="center"/>
        </w:trPr>
        <w:tc>
          <w:tcPr>
            <w:tcW w:w="1372" w:type="dxa"/>
            <w:vMerge w:val="restart"/>
            <w:vAlign w:val="center"/>
          </w:tcPr>
          <w:p>
            <w:pPr>
              <w:spacing w:line="400" w:lineRule="exact"/>
              <w:jc w:val="center"/>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项目</w:t>
            </w:r>
          </w:p>
          <w:p>
            <w:pPr>
              <w:spacing w:line="400" w:lineRule="exact"/>
              <w:jc w:val="center"/>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门类</w:t>
            </w:r>
          </w:p>
        </w:tc>
        <w:tc>
          <w:tcPr>
            <w:tcW w:w="3256" w:type="dxa"/>
            <w:vMerge w:val="restart"/>
            <w:vAlign w:val="center"/>
          </w:tcPr>
          <w:p>
            <w:pPr>
              <w:spacing w:line="40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项目内容</w:t>
            </w:r>
          </w:p>
        </w:tc>
        <w:tc>
          <w:tcPr>
            <w:tcW w:w="3009" w:type="dxa"/>
            <w:vMerge w:val="restart"/>
            <w:vAlign w:val="center"/>
          </w:tcPr>
          <w:p>
            <w:pPr>
              <w:spacing w:line="40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项目要求</w:t>
            </w:r>
          </w:p>
        </w:tc>
        <w:tc>
          <w:tcPr>
            <w:tcW w:w="2081" w:type="dxa"/>
            <w:gridSpan w:val="3"/>
            <w:vAlign w:val="center"/>
          </w:tcPr>
          <w:p>
            <w:pPr>
              <w:spacing w:line="400" w:lineRule="exact"/>
              <w:jc w:val="center"/>
              <w:rPr>
                <w:rFonts w:hint="eastAsia" w:ascii="Times New Roman" w:hAnsi="Times New Roman" w:eastAsia="黑体"/>
                <w:color w:val="auto"/>
                <w:sz w:val="28"/>
                <w:szCs w:val="28"/>
                <w:highlight w:val="none"/>
              </w:rPr>
            </w:pPr>
            <w:r>
              <w:rPr>
                <w:rFonts w:hint="eastAsia" w:ascii="黑体" w:hAnsi="黑体" w:eastAsia="黑体" w:cs="黑体"/>
                <w:color w:val="auto"/>
                <w:sz w:val="28"/>
                <w:szCs w:val="28"/>
                <w:highlight w:val="none"/>
                <w:lang w:eastAsia="zh-CN"/>
              </w:rPr>
              <w:t>资助标准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blHeader/>
          <w:jc w:val="center"/>
        </w:trPr>
        <w:tc>
          <w:tcPr>
            <w:tcW w:w="1372" w:type="dxa"/>
            <w:vMerge w:val="continue"/>
            <w:vAlign w:val="center"/>
          </w:tcPr>
          <w:p>
            <w:pPr>
              <w:spacing w:line="400" w:lineRule="exact"/>
              <w:jc w:val="center"/>
              <w:rPr>
                <w:color w:val="auto"/>
                <w:highlight w:val="none"/>
              </w:rPr>
            </w:pPr>
          </w:p>
        </w:tc>
        <w:tc>
          <w:tcPr>
            <w:tcW w:w="3256" w:type="dxa"/>
            <w:vMerge w:val="continue"/>
            <w:vAlign w:val="center"/>
          </w:tcPr>
          <w:p>
            <w:pPr>
              <w:spacing w:line="400" w:lineRule="exact"/>
              <w:jc w:val="center"/>
              <w:rPr>
                <w:color w:val="auto"/>
                <w:highlight w:val="none"/>
              </w:rPr>
            </w:pPr>
          </w:p>
        </w:tc>
        <w:tc>
          <w:tcPr>
            <w:tcW w:w="3009" w:type="dxa"/>
            <w:vMerge w:val="continue"/>
            <w:vAlign w:val="center"/>
          </w:tcPr>
          <w:p>
            <w:pPr>
              <w:spacing w:line="400" w:lineRule="exact"/>
              <w:jc w:val="center"/>
              <w:rPr>
                <w:color w:val="auto"/>
                <w:highlight w:val="none"/>
              </w:rPr>
            </w:pPr>
          </w:p>
        </w:tc>
        <w:tc>
          <w:tcPr>
            <w:tcW w:w="690" w:type="dxa"/>
            <w:vAlign w:val="center"/>
          </w:tcPr>
          <w:p>
            <w:pPr>
              <w:spacing w:line="400" w:lineRule="exact"/>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A档</w:t>
            </w:r>
          </w:p>
        </w:tc>
        <w:tc>
          <w:tcPr>
            <w:tcW w:w="711" w:type="dxa"/>
            <w:vAlign w:val="center"/>
          </w:tcPr>
          <w:p>
            <w:pPr>
              <w:spacing w:line="400" w:lineRule="exact"/>
              <w:jc w:val="center"/>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val="en-US" w:eastAsia="zh-CN"/>
              </w:rPr>
              <w:t>B档</w:t>
            </w:r>
          </w:p>
        </w:tc>
        <w:tc>
          <w:tcPr>
            <w:tcW w:w="680" w:type="dxa"/>
            <w:vAlign w:val="center"/>
          </w:tcPr>
          <w:p>
            <w:pPr>
              <w:spacing w:line="400" w:lineRule="exact"/>
              <w:jc w:val="center"/>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val="en-US" w:eastAsia="zh-CN"/>
              </w:rPr>
              <w:t>C档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372" w:type="dxa"/>
            <w:vAlign w:val="center"/>
          </w:tcPr>
          <w:p>
            <w:pPr>
              <w:spacing w:line="400" w:lineRule="exact"/>
              <w:jc w:val="center"/>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引进/参与举办</w:t>
            </w:r>
          </w:p>
        </w:tc>
        <w:tc>
          <w:tcPr>
            <w:tcW w:w="3256" w:type="dxa"/>
            <w:vAlign w:val="center"/>
          </w:tcPr>
          <w:p>
            <w:pPr>
              <w:spacing w:line="4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Hans"/>
              </w:rPr>
              <w:t>我市单位引进或参与举办的</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国家级单位主办或具有全国影响力的</w:t>
            </w:r>
            <w:r>
              <w:rPr>
                <w:rFonts w:hint="eastAsia" w:ascii="仿宋_GB2312" w:hAnsi="仿宋_GB2312" w:eastAsia="仿宋_GB2312" w:cs="仿宋_GB2312"/>
                <w:color w:val="auto"/>
                <w:sz w:val="28"/>
                <w:szCs w:val="28"/>
                <w:highlight w:val="none"/>
                <w:lang w:eastAsia="zh-Hans"/>
              </w:rPr>
              <w:t>高端文艺展演</w:t>
            </w:r>
            <w:r>
              <w:rPr>
                <w:rFonts w:hint="eastAsia" w:ascii="仿宋_GB2312" w:hAnsi="仿宋_GB2312" w:eastAsia="仿宋_GB2312" w:cs="仿宋_GB2312"/>
                <w:color w:val="auto"/>
                <w:sz w:val="28"/>
                <w:szCs w:val="28"/>
                <w:highlight w:val="none"/>
              </w:rPr>
              <w:t>。</w:t>
            </w:r>
          </w:p>
        </w:tc>
        <w:tc>
          <w:tcPr>
            <w:tcW w:w="3009" w:type="dxa"/>
            <w:vMerge w:val="restart"/>
            <w:vAlign w:val="center"/>
          </w:tcPr>
          <w:p>
            <w:pPr>
              <w:spacing w:line="4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①由国家级或省级宣传文化单位主办，或具有全国性、全省性知名度和美誉度，创演团队达到国内外一流水平。</w:t>
            </w:r>
          </w:p>
          <w:p>
            <w:pPr>
              <w:spacing w:line="400" w:lineRule="exact"/>
              <w:rPr>
                <w:rFonts w:ascii="Times New Roman" w:hAnsi="Times New Roman"/>
                <w:color w:val="auto"/>
                <w:sz w:val="28"/>
                <w:szCs w:val="28"/>
                <w:highlight w:val="none"/>
              </w:rPr>
            </w:pPr>
            <w:r>
              <w:rPr>
                <w:rFonts w:hint="eastAsia" w:ascii="仿宋_GB2312" w:hAnsi="仿宋_GB2312" w:eastAsia="仿宋_GB2312" w:cs="仿宋_GB2312"/>
                <w:color w:val="auto"/>
                <w:sz w:val="28"/>
                <w:szCs w:val="28"/>
                <w:highlight w:val="none"/>
              </w:rPr>
              <w:t>②由申报单位担任展演的主办单位、承办单位或协办单位。</w:t>
            </w:r>
          </w:p>
        </w:tc>
        <w:tc>
          <w:tcPr>
            <w:tcW w:w="690" w:type="dxa"/>
            <w:vAlign w:val="center"/>
          </w:tcPr>
          <w:p>
            <w:pPr>
              <w:spacing w:line="4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100</w:t>
            </w:r>
          </w:p>
        </w:tc>
        <w:tc>
          <w:tcPr>
            <w:tcW w:w="711" w:type="dxa"/>
            <w:vAlign w:val="center"/>
          </w:tcPr>
          <w:p>
            <w:pPr>
              <w:spacing w:line="4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80</w:t>
            </w:r>
          </w:p>
        </w:tc>
        <w:tc>
          <w:tcPr>
            <w:tcW w:w="680" w:type="dxa"/>
            <w:vAlign w:val="center"/>
          </w:tcPr>
          <w:p>
            <w:pPr>
              <w:spacing w:line="4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372" w:type="dxa"/>
            <w:vAlign w:val="center"/>
          </w:tcPr>
          <w:p>
            <w:pPr>
              <w:spacing w:line="400" w:lineRule="exact"/>
              <w:rPr>
                <w:color w:val="auto"/>
                <w:highlight w:val="none"/>
              </w:rPr>
            </w:pPr>
            <w:r>
              <w:rPr>
                <w:rFonts w:ascii="Times New Roman" w:hAnsi="Times New Roman" w:eastAsia="黑体"/>
                <w:color w:val="auto"/>
                <w:sz w:val="28"/>
                <w:szCs w:val="28"/>
                <w:highlight w:val="none"/>
              </w:rPr>
              <w:t>引进/参与举办</w:t>
            </w:r>
          </w:p>
        </w:tc>
        <w:tc>
          <w:tcPr>
            <w:tcW w:w="3256" w:type="dxa"/>
            <w:vAlign w:val="center"/>
          </w:tcPr>
          <w:p>
            <w:pPr>
              <w:spacing w:line="4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Hans"/>
              </w:rPr>
              <w:t>我市单位引进或参与举办的</w:t>
            </w:r>
            <w:r>
              <w:rPr>
                <w:rFonts w:hint="eastAsia" w:ascii="仿宋_GB2312" w:hAnsi="仿宋_GB2312" w:eastAsia="仿宋_GB2312" w:cs="仿宋_GB2312"/>
                <w:color w:val="auto"/>
                <w:spacing w:val="-6"/>
                <w:sz w:val="28"/>
                <w:szCs w:val="28"/>
                <w:highlight w:val="none"/>
                <w:lang w:val="en-US" w:eastAsia="zh-CN"/>
              </w:rPr>
              <w:t>,</w:t>
            </w:r>
            <w:r>
              <w:rPr>
                <w:rFonts w:hint="eastAsia" w:ascii="仿宋_GB2312" w:hAnsi="仿宋_GB2312" w:eastAsia="仿宋_GB2312" w:cs="仿宋_GB2312"/>
                <w:color w:val="auto"/>
                <w:spacing w:val="-6"/>
                <w:sz w:val="28"/>
                <w:szCs w:val="28"/>
                <w:highlight w:val="none"/>
              </w:rPr>
              <w:t>省级单位主办或具有全省影响力的</w:t>
            </w:r>
            <w:r>
              <w:rPr>
                <w:rFonts w:hint="eastAsia" w:ascii="仿宋_GB2312" w:hAnsi="仿宋_GB2312" w:eastAsia="仿宋_GB2312" w:cs="仿宋_GB2312"/>
                <w:color w:val="auto"/>
                <w:spacing w:val="-6"/>
                <w:sz w:val="28"/>
                <w:szCs w:val="28"/>
                <w:highlight w:val="none"/>
                <w:lang w:eastAsia="zh-Hans"/>
              </w:rPr>
              <w:t>文艺展演</w:t>
            </w:r>
            <w:r>
              <w:rPr>
                <w:rFonts w:hint="eastAsia" w:ascii="仿宋_GB2312" w:hAnsi="仿宋_GB2312" w:eastAsia="仿宋_GB2312" w:cs="仿宋_GB2312"/>
                <w:color w:val="auto"/>
                <w:spacing w:val="-6"/>
                <w:sz w:val="28"/>
                <w:szCs w:val="28"/>
                <w:highlight w:val="none"/>
              </w:rPr>
              <w:t>。</w:t>
            </w:r>
          </w:p>
        </w:tc>
        <w:tc>
          <w:tcPr>
            <w:tcW w:w="3009" w:type="dxa"/>
            <w:vMerge w:val="continue"/>
            <w:vAlign w:val="center"/>
          </w:tcPr>
          <w:p>
            <w:pPr>
              <w:spacing w:line="400" w:lineRule="exact"/>
              <w:rPr>
                <w:rFonts w:hint="eastAsia" w:ascii="仿宋_GB2312" w:hAnsi="仿宋_GB2312" w:eastAsia="仿宋_GB2312" w:cs="仿宋_GB2312"/>
                <w:color w:val="auto"/>
                <w:sz w:val="28"/>
                <w:szCs w:val="28"/>
                <w:highlight w:val="none"/>
              </w:rPr>
            </w:pPr>
          </w:p>
        </w:tc>
        <w:tc>
          <w:tcPr>
            <w:tcW w:w="690" w:type="dxa"/>
            <w:vAlign w:val="center"/>
          </w:tcPr>
          <w:p>
            <w:pPr>
              <w:spacing w:line="4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80</w:t>
            </w:r>
          </w:p>
        </w:tc>
        <w:tc>
          <w:tcPr>
            <w:tcW w:w="711" w:type="dxa"/>
            <w:vAlign w:val="center"/>
          </w:tcPr>
          <w:p>
            <w:pPr>
              <w:spacing w:line="4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50</w:t>
            </w:r>
          </w:p>
        </w:tc>
        <w:tc>
          <w:tcPr>
            <w:tcW w:w="680" w:type="dxa"/>
            <w:vAlign w:val="center"/>
          </w:tcPr>
          <w:p>
            <w:pPr>
              <w:spacing w:line="4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1372" w:type="dxa"/>
            <w:vAlign w:val="center"/>
          </w:tcPr>
          <w:p>
            <w:pPr>
              <w:spacing w:line="400" w:lineRule="exact"/>
              <w:jc w:val="center"/>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自主</w:t>
            </w:r>
          </w:p>
          <w:p>
            <w:pPr>
              <w:spacing w:line="400" w:lineRule="exact"/>
              <w:jc w:val="center"/>
              <w:rPr>
                <w:rFonts w:ascii="仿宋_GB2312" w:hAnsi="仿宋_GB2312" w:eastAsia="仿宋_GB2312" w:cs="仿宋_GB2312"/>
                <w:color w:val="auto"/>
                <w:sz w:val="28"/>
                <w:szCs w:val="28"/>
                <w:highlight w:val="none"/>
              </w:rPr>
            </w:pPr>
            <w:r>
              <w:rPr>
                <w:rFonts w:hint="eastAsia" w:ascii="Times New Roman" w:hAnsi="Times New Roman" w:eastAsia="黑体"/>
                <w:color w:val="auto"/>
                <w:sz w:val="28"/>
                <w:szCs w:val="28"/>
                <w:highlight w:val="none"/>
              </w:rPr>
              <w:t>举办</w:t>
            </w:r>
          </w:p>
        </w:tc>
        <w:tc>
          <w:tcPr>
            <w:tcW w:w="3256" w:type="dxa"/>
            <w:vAlign w:val="center"/>
          </w:tcPr>
          <w:p>
            <w:pPr>
              <w:spacing w:line="4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①</w:t>
            </w:r>
            <w:r>
              <w:rPr>
                <w:rFonts w:hint="eastAsia" w:ascii="仿宋_GB2312" w:hAnsi="仿宋_GB2312" w:eastAsia="仿宋_GB2312" w:cs="仿宋_GB2312"/>
                <w:color w:val="auto"/>
                <w:spacing w:val="-11"/>
                <w:sz w:val="28"/>
                <w:szCs w:val="28"/>
                <w:highlight w:val="none"/>
                <w:lang w:eastAsia="zh-Hans"/>
              </w:rPr>
              <w:t>单位或个人原创的美术、书法、摄影等艺术作品展览和文学作品研讨会</w:t>
            </w:r>
            <w:r>
              <w:rPr>
                <w:rFonts w:hint="eastAsia" w:ascii="仿宋_GB2312" w:hAnsi="仿宋_GB2312" w:eastAsia="仿宋_GB2312" w:cs="仿宋_GB2312"/>
                <w:color w:val="auto"/>
                <w:spacing w:val="-11"/>
                <w:sz w:val="28"/>
                <w:szCs w:val="28"/>
                <w:highlight w:val="none"/>
              </w:rPr>
              <w:t>。</w:t>
            </w:r>
          </w:p>
          <w:p>
            <w:pPr>
              <w:spacing w:line="4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②</w:t>
            </w:r>
            <w:r>
              <w:rPr>
                <w:rFonts w:hint="eastAsia" w:ascii="仿宋_GB2312" w:hAnsi="仿宋_GB2312" w:eastAsia="仿宋_GB2312" w:cs="仿宋_GB2312"/>
                <w:color w:val="auto"/>
                <w:sz w:val="28"/>
                <w:szCs w:val="28"/>
                <w:highlight w:val="none"/>
                <w:lang w:eastAsia="zh-Hans"/>
              </w:rPr>
              <w:t>个人或团体的演唱会、演奏会、音乐会、舞蹈专场、戏剧曲艺专场等文艺演出</w:t>
            </w:r>
            <w:r>
              <w:rPr>
                <w:rFonts w:hint="eastAsia" w:ascii="仿宋_GB2312" w:hAnsi="仿宋_GB2312" w:eastAsia="仿宋_GB2312" w:cs="仿宋_GB2312"/>
                <w:color w:val="auto"/>
                <w:sz w:val="28"/>
                <w:szCs w:val="28"/>
                <w:highlight w:val="none"/>
              </w:rPr>
              <w:t>。</w:t>
            </w:r>
          </w:p>
        </w:tc>
        <w:tc>
          <w:tcPr>
            <w:tcW w:w="3009" w:type="dxa"/>
            <w:vMerge w:val="restart"/>
            <w:vAlign w:val="center"/>
          </w:tcPr>
          <w:p>
            <w:pPr>
              <w:spacing w:line="4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①项目主创（主演）在文化艺术领域影响广泛，独立创作或参与创作的文艺作品或项目获得省级</w:t>
            </w:r>
            <w:r>
              <w:rPr>
                <w:rFonts w:hint="eastAsia" w:ascii="仿宋_GB2312" w:hAnsi="仿宋_GB2312" w:eastAsia="仿宋_GB2312" w:cs="仿宋_GB2312"/>
                <w:color w:val="auto"/>
                <w:sz w:val="28"/>
                <w:szCs w:val="28"/>
                <w:highlight w:val="none"/>
                <w:lang w:eastAsia="zh-CN"/>
              </w:rPr>
              <w:t>及</w:t>
            </w:r>
            <w:r>
              <w:rPr>
                <w:rFonts w:hint="eastAsia" w:ascii="仿宋_GB2312" w:hAnsi="仿宋_GB2312" w:eastAsia="仿宋_GB2312" w:cs="仿宋_GB2312"/>
                <w:color w:val="auto"/>
                <w:sz w:val="28"/>
                <w:szCs w:val="28"/>
                <w:highlight w:val="none"/>
              </w:rPr>
              <w:t>以上重要奖项，是业内公认的专业带头人。</w:t>
            </w:r>
          </w:p>
          <w:p>
            <w:pPr>
              <w:spacing w:line="400" w:lineRule="exact"/>
              <w:rPr>
                <w:rFonts w:ascii="Times New Roman" w:hAnsi="Times New Roman"/>
                <w:color w:val="auto"/>
                <w:sz w:val="28"/>
                <w:szCs w:val="28"/>
                <w:highlight w:val="none"/>
              </w:rPr>
            </w:pPr>
            <w:r>
              <w:rPr>
                <w:rFonts w:hint="eastAsia" w:ascii="仿宋_GB2312" w:hAnsi="仿宋_GB2312" w:eastAsia="仿宋_GB2312" w:cs="仿宋_GB2312"/>
                <w:color w:val="auto"/>
                <w:sz w:val="28"/>
                <w:szCs w:val="28"/>
                <w:highlight w:val="none"/>
                <w:lang w:eastAsia="zh-CN"/>
              </w:rPr>
              <w:t>②</w:t>
            </w:r>
            <w:r>
              <w:rPr>
                <w:rFonts w:hint="eastAsia" w:ascii="仿宋_GB2312" w:hAnsi="仿宋_GB2312" w:eastAsia="仿宋_GB2312" w:cs="仿宋_GB2312"/>
                <w:color w:val="auto"/>
                <w:sz w:val="28"/>
                <w:szCs w:val="28"/>
                <w:highlight w:val="none"/>
              </w:rPr>
              <w:t>能够提供展演策划书，要有完整的框架构思。</w:t>
            </w:r>
          </w:p>
        </w:tc>
        <w:tc>
          <w:tcPr>
            <w:tcW w:w="690" w:type="dxa"/>
            <w:vAlign w:val="center"/>
          </w:tcPr>
          <w:p>
            <w:pPr>
              <w:spacing w:line="4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20</w:t>
            </w:r>
          </w:p>
        </w:tc>
        <w:tc>
          <w:tcPr>
            <w:tcW w:w="711" w:type="dxa"/>
            <w:vAlign w:val="center"/>
          </w:tcPr>
          <w:p>
            <w:pPr>
              <w:spacing w:line="4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15</w:t>
            </w:r>
          </w:p>
        </w:tc>
        <w:tc>
          <w:tcPr>
            <w:tcW w:w="680" w:type="dxa"/>
            <w:vAlign w:val="center"/>
          </w:tcPr>
          <w:p>
            <w:pPr>
              <w:spacing w:line="4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72" w:type="dxa"/>
            <w:vAlign w:val="center"/>
          </w:tcPr>
          <w:p>
            <w:pPr>
              <w:spacing w:line="400" w:lineRule="exact"/>
              <w:jc w:val="center"/>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对外</w:t>
            </w:r>
          </w:p>
          <w:p>
            <w:pPr>
              <w:spacing w:line="400" w:lineRule="exact"/>
              <w:jc w:val="center"/>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交流</w:t>
            </w:r>
          </w:p>
        </w:tc>
        <w:tc>
          <w:tcPr>
            <w:tcW w:w="3256" w:type="dxa"/>
            <w:vAlign w:val="center"/>
          </w:tcPr>
          <w:p>
            <w:pPr>
              <w:spacing w:line="4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Hans"/>
              </w:rPr>
              <w:t>单位或个人（团队）对外参加或自主策划具有全国影响力的文艺</w:t>
            </w:r>
            <w:r>
              <w:rPr>
                <w:rFonts w:hint="eastAsia" w:ascii="仿宋_GB2312" w:hAnsi="仿宋_GB2312" w:eastAsia="仿宋_GB2312" w:cs="仿宋_GB2312"/>
                <w:color w:val="auto"/>
                <w:sz w:val="28"/>
                <w:szCs w:val="28"/>
                <w:highlight w:val="none"/>
              </w:rPr>
              <w:t>展览或演出。</w:t>
            </w:r>
          </w:p>
        </w:tc>
        <w:tc>
          <w:tcPr>
            <w:tcW w:w="3009" w:type="dxa"/>
            <w:vMerge w:val="continue"/>
            <w:vAlign w:val="center"/>
          </w:tcPr>
          <w:p>
            <w:pPr>
              <w:spacing w:line="400" w:lineRule="exact"/>
              <w:jc w:val="center"/>
              <w:rPr>
                <w:rFonts w:ascii="Times New Roman" w:hAnsi="Times New Roman"/>
                <w:color w:val="auto"/>
                <w:sz w:val="28"/>
                <w:szCs w:val="28"/>
                <w:highlight w:val="none"/>
              </w:rPr>
            </w:pPr>
          </w:p>
        </w:tc>
        <w:tc>
          <w:tcPr>
            <w:tcW w:w="690" w:type="dxa"/>
            <w:vAlign w:val="center"/>
          </w:tcPr>
          <w:p>
            <w:pPr>
              <w:spacing w:line="40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30</w:t>
            </w:r>
          </w:p>
        </w:tc>
        <w:tc>
          <w:tcPr>
            <w:tcW w:w="711" w:type="dxa"/>
            <w:vAlign w:val="center"/>
          </w:tcPr>
          <w:p>
            <w:pPr>
              <w:spacing w:line="40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20</w:t>
            </w:r>
          </w:p>
        </w:tc>
        <w:tc>
          <w:tcPr>
            <w:tcW w:w="680" w:type="dxa"/>
            <w:vAlign w:val="center"/>
          </w:tcPr>
          <w:p>
            <w:pPr>
              <w:spacing w:line="400" w:lineRule="exact"/>
              <w:jc w:val="center"/>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15</w:t>
            </w:r>
          </w:p>
        </w:tc>
      </w:tr>
    </w:tbl>
    <w:p>
      <w:pPr>
        <w:numPr>
          <w:ilvl w:val="255"/>
          <w:numId w:val="0"/>
        </w:numPr>
        <w:spacing w:line="600" w:lineRule="exact"/>
        <w:ind w:firstLine="648"/>
        <w:rPr>
          <w:rFonts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b/>
          <w:bCs/>
          <w:color w:val="auto"/>
          <w:sz w:val="32"/>
          <w:szCs w:val="32"/>
          <w:highlight w:val="none"/>
        </w:rPr>
        <w:t>2</w:t>
      </w:r>
      <w:r>
        <w:rPr>
          <w:rFonts w:hint="eastAsia" w:ascii="Times New Roman" w:hAnsi="Times New Roman" w:eastAsia="仿宋_GB2312" w:cs="Times New Roman"/>
          <w:b/>
          <w:bCs/>
          <w:color w:val="auto"/>
          <w:sz w:val="32"/>
          <w:szCs w:val="32"/>
          <w:highlight w:val="none"/>
          <w:lang w:eastAsia="zh-CN"/>
        </w:rPr>
        <w:t>.</w:t>
      </w:r>
      <w:r>
        <w:rPr>
          <w:rFonts w:ascii="Times New Roman" w:hAnsi="Times New Roman" w:eastAsia="仿宋_GB2312" w:cs="Times New Roman"/>
          <w:b/>
          <w:bCs/>
          <w:color w:val="auto"/>
          <w:sz w:val="32"/>
          <w:szCs w:val="32"/>
          <w:highlight w:val="none"/>
          <w:lang w:eastAsia="zh-Hans"/>
        </w:rPr>
        <w:t>项目进度。</w:t>
      </w:r>
      <w:r>
        <w:rPr>
          <w:rFonts w:hint="eastAsia" w:ascii="Times New Roman" w:hAnsi="Times New Roman" w:eastAsia="仿宋_GB2312" w:cs="Times New Roman"/>
          <w:color w:val="auto"/>
          <w:sz w:val="32"/>
          <w:szCs w:val="32"/>
          <w:highlight w:val="none"/>
          <w:lang w:eastAsia="zh-Hans"/>
        </w:rPr>
        <w:t>项目</w:t>
      </w:r>
      <w:r>
        <w:rPr>
          <w:rFonts w:hint="eastAsia" w:ascii="Times New Roman" w:hAnsi="Times New Roman" w:eastAsia="仿宋_GB2312" w:cs="Times New Roman"/>
          <w:color w:val="auto"/>
          <w:sz w:val="32"/>
          <w:szCs w:val="32"/>
          <w:highlight w:val="none"/>
          <w:lang w:eastAsia="zh-CN"/>
        </w:rPr>
        <w:t>承诺</w:t>
      </w:r>
      <w:r>
        <w:rPr>
          <w:rFonts w:ascii="Times New Roman" w:hAnsi="Times New Roman" w:eastAsia="仿宋_GB2312" w:cs="Times New Roman"/>
          <w:color w:val="auto"/>
          <w:sz w:val="32"/>
          <w:szCs w:val="32"/>
          <w:highlight w:val="none"/>
          <w:lang w:eastAsia="zh-Hans"/>
        </w:rPr>
        <w:t>在</w:t>
      </w:r>
      <w:r>
        <w:rPr>
          <w:rFonts w:hint="default" w:ascii="Times New Roman" w:hAnsi="Times New Roman" w:eastAsia="仿宋_GB2312" w:cs="Times New Roman"/>
          <w:b/>
          <w:bCs/>
          <w:color w:val="auto"/>
          <w:sz w:val="32"/>
          <w:szCs w:val="32"/>
          <w:highlight w:val="none"/>
          <w:lang w:eastAsia="zh-Hans"/>
        </w:rPr>
        <w:t>20</w:t>
      </w:r>
      <w:r>
        <w:rPr>
          <w:rFonts w:hint="default" w:ascii="Times New Roman" w:hAnsi="Times New Roman" w:eastAsia="仿宋_GB2312" w:cs="Times New Roman"/>
          <w:b/>
          <w:bCs/>
          <w:color w:val="auto"/>
          <w:sz w:val="32"/>
          <w:szCs w:val="32"/>
          <w:highlight w:val="none"/>
        </w:rPr>
        <w:t>2</w:t>
      </w:r>
      <w:r>
        <w:rPr>
          <w:rFonts w:hint="default" w:ascii="Times New Roman" w:hAnsi="Times New Roman" w:eastAsia="仿宋_GB2312" w:cs="Times New Roman"/>
          <w:b/>
          <w:bCs/>
          <w:color w:val="auto"/>
          <w:sz w:val="32"/>
          <w:szCs w:val="32"/>
          <w:highlight w:val="none"/>
          <w:lang w:val="en-US" w:eastAsia="zh-CN"/>
        </w:rPr>
        <w:t>5</w:t>
      </w:r>
      <w:r>
        <w:rPr>
          <w:rFonts w:ascii="Times New Roman" w:hAnsi="Times New Roman" w:eastAsia="仿宋_GB2312" w:cs="Times New Roman"/>
          <w:b/>
          <w:bCs/>
          <w:color w:val="auto"/>
          <w:sz w:val="32"/>
          <w:szCs w:val="32"/>
          <w:highlight w:val="none"/>
          <w:lang w:eastAsia="zh-Hans"/>
        </w:rPr>
        <w:t>年</w:t>
      </w:r>
      <w:r>
        <w:rPr>
          <w:rFonts w:hint="default" w:ascii="Times New Roman" w:hAnsi="Times New Roman" w:eastAsia="仿宋_GB2312" w:cs="Times New Roman"/>
          <w:b/>
          <w:bCs/>
          <w:color w:val="auto"/>
          <w:sz w:val="32"/>
          <w:szCs w:val="32"/>
          <w:highlight w:val="none"/>
          <w:lang w:eastAsia="zh-Hans"/>
        </w:rPr>
        <w:t>12</w:t>
      </w:r>
      <w:r>
        <w:rPr>
          <w:rFonts w:ascii="Times New Roman" w:hAnsi="Times New Roman" w:eastAsia="仿宋_GB2312" w:cs="Times New Roman"/>
          <w:b/>
          <w:bCs/>
          <w:color w:val="auto"/>
          <w:sz w:val="32"/>
          <w:szCs w:val="32"/>
          <w:highlight w:val="none"/>
          <w:lang w:eastAsia="zh-Hans"/>
        </w:rPr>
        <w:t>月</w:t>
      </w:r>
      <w:r>
        <w:rPr>
          <w:rFonts w:ascii="Times New Roman" w:hAnsi="Times New Roman" w:eastAsia="仿宋_GB2312" w:cs="Times New Roman"/>
          <w:color w:val="auto"/>
          <w:sz w:val="32"/>
          <w:szCs w:val="32"/>
          <w:highlight w:val="none"/>
          <w:lang w:eastAsia="zh-Hans"/>
        </w:rPr>
        <w:t>底前完成</w:t>
      </w:r>
      <w:r>
        <w:rPr>
          <w:rFonts w:hint="eastAsia" w:ascii="Times New Roman" w:hAnsi="Times New Roman" w:eastAsia="仿宋_GB2312" w:cs="Times New Roman"/>
          <w:color w:val="auto"/>
          <w:sz w:val="32"/>
          <w:szCs w:val="32"/>
          <w:highlight w:val="none"/>
          <w:lang w:eastAsia="zh-CN"/>
        </w:rPr>
        <w:t>，最多可延迟</w:t>
      </w:r>
      <w:r>
        <w:rPr>
          <w:rFonts w:hint="eastAsia" w:ascii="Times New Roman" w:hAnsi="Times New Roman" w:eastAsia="仿宋_GB2312" w:cs="Times New Roman"/>
          <w:b/>
          <w:bCs/>
          <w:color w:val="auto"/>
          <w:sz w:val="32"/>
          <w:szCs w:val="32"/>
          <w:highlight w:val="none"/>
          <w:lang w:eastAsia="zh-CN"/>
        </w:rPr>
        <w:t>至</w:t>
      </w:r>
      <w:r>
        <w:rPr>
          <w:rFonts w:hint="default" w:ascii="Times New Roman" w:hAnsi="Times New Roman" w:eastAsia="仿宋_GB2312" w:cs="Times New Roman"/>
          <w:b/>
          <w:bCs/>
          <w:color w:val="auto"/>
          <w:sz w:val="32"/>
          <w:szCs w:val="32"/>
          <w:highlight w:val="none"/>
          <w:lang w:val="en-US" w:eastAsia="zh-CN"/>
        </w:rPr>
        <w:t>2026</w:t>
      </w:r>
      <w:r>
        <w:rPr>
          <w:rFonts w:hint="eastAsia" w:ascii="Times New Roman" w:hAnsi="Times New Roman" w:eastAsia="仿宋_GB2312" w:cs="Times New Roman"/>
          <w:b/>
          <w:bCs/>
          <w:color w:val="auto"/>
          <w:sz w:val="32"/>
          <w:szCs w:val="32"/>
          <w:highlight w:val="none"/>
          <w:lang w:val="en-US" w:eastAsia="zh-CN"/>
        </w:rPr>
        <w:t>年</w:t>
      </w:r>
      <w:r>
        <w:rPr>
          <w:rFonts w:hint="default" w:ascii="Times New Roman" w:hAnsi="Times New Roman" w:eastAsia="仿宋_GB2312" w:cs="Times New Roman"/>
          <w:b/>
          <w:bCs/>
          <w:color w:val="auto"/>
          <w:sz w:val="32"/>
          <w:szCs w:val="32"/>
          <w:highlight w:val="none"/>
          <w:lang w:val="en-US" w:eastAsia="zh-CN"/>
        </w:rPr>
        <w:t>12</w:t>
      </w:r>
      <w:r>
        <w:rPr>
          <w:rFonts w:hint="eastAsia" w:ascii="Times New Roman" w:hAnsi="Times New Roman" w:eastAsia="仿宋_GB2312" w:cs="Times New Roman"/>
          <w:b/>
          <w:bCs/>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完成</w:t>
      </w:r>
      <w:r>
        <w:rPr>
          <w:rFonts w:ascii="Times New Roman" w:hAnsi="Times New Roman" w:eastAsia="仿宋_GB2312" w:cs="Times New Roman"/>
          <w:color w:val="auto"/>
          <w:sz w:val="32"/>
          <w:szCs w:val="32"/>
          <w:highlight w:val="none"/>
          <w:lang w:eastAsia="zh-Hans"/>
        </w:rPr>
        <w:t>。 </w:t>
      </w:r>
    </w:p>
    <w:p>
      <w:pPr>
        <w:numPr>
          <w:ilvl w:val="255"/>
          <w:numId w:val="0"/>
        </w:numPr>
        <w:spacing w:line="600" w:lineRule="exact"/>
        <w:ind w:firstLine="643" w:firstLineChars="200"/>
        <w:rPr>
          <w:rFonts w:hint="eastAsia"/>
          <w:color w:val="auto"/>
          <w:lang w:val="en-US" w:eastAsia="zh-CN"/>
        </w:rPr>
      </w:pPr>
      <w:r>
        <w:rPr>
          <w:rFonts w:hint="default" w:ascii="Times New Roman" w:hAnsi="Times New Roman" w:eastAsia="仿宋_GB2312" w:cs="Times New Roman"/>
          <w:b/>
          <w:bCs/>
          <w:color w:val="auto"/>
          <w:sz w:val="32"/>
          <w:szCs w:val="32"/>
          <w:highlight w:val="none"/>
        </w:rPr>
        <w:t>3</w:t>
      </w:r>
      <w:r>
        <w:rPr>
          <w:rFonts w:hint="eastAsia" w:ascii="Times New Roman" w:hAnsi="Times New Roman" w:eastAsia="仿宋_GB2312" w:cs="Times New Roman"/>
          <w:b/>
          <w:bCs/>
          <w:color w:val="auto"/>
          <w:sz w:val="32"/>
          <w:szCs w:val="32"/>
          <w:highlight w:val="none"/>
          <w:lang w:eastAsia="zh-CN"/>
        </w:rPr>
        <w:t>.</w:t>
      </w:r>
      <w:r>
        <w:rPr>
          <w:rFonts w:ascii="Times New Roman" w:hAnsi="Times New Roman" w:eastAsia="仿宋_GB2312" w:cs="Times New Roman"/>
          <w:b/>
          <w:bCs/>
          <w:color w:val="auto"/>
          <w:sz w:val="32"/>
          <w:szCs w:val="32"/>
          <w:highlight w:val="none"/>
          <w:lang w:eastAsia="zh-Hans"/>
        </w:rPr>
        <w:t>项目版权。</w:t>
      </w:r>
      <w:r>
        <w:rPr>
          <w:rFonts w:ascii="Times New Roman" w:hAnsi="Times New Roman" w:eastAsia="仿宋_GB2312" w:cs="Times New Roman"/>
          <w:color w:val="auto"/>
          <w:sz w:val="32"/>
          <w:szCs w:val="32"/>
          <w:highlight w:val="none"/>
          <w:lang w:eastAsia="zh-Hans"/>
        </w:rPr>
        <w:t>艺术作品展览和文学作品研讨会</w:t>
      </w:r>
      <w:r>
        <w:rPr>
          <w:rFonts w:ascii="Times New Roman" w:hAnsi="Times New Roman" w:eastAsia="仿宋_GB2312" w:cs="Times New Roman"/>
          <w:color w:val="auto"/>
          <w:sz w:val="32"/>
          <w:szCs w:val="32"/>
          <w:highlight w:val="none"/>
        </w:rPr>
        <w:t>要求作品原创，且申报主体拥有独立完整的著作权</w:t>
      </w:r>
      <w:r>
        <w:rPr>
          <w:rFonts w:hint="eastAsia" w:ascii="Times New Roman" w:hAnsi="Times New Roman" w:eastAsia="仿宋_GB2312" w:cs="Times New Roman"/>
          <w:color w:val="auto"/>
          <w:sz w:val="32"/>
          <w:szCs w:val="32"/>
          <w:highlight w:val="none"/>
        </w:rPr>
        <w:t>（或获得展演作品主创授权）</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lang w:eastAsia="zh-Hans"/>
        </w:rPr>
        <w:t>文艺演出</w:t>
      </w:r>
      <w:r>
        <w:rPr>
          <w:rFonts w:hint="eastAsia" w:ascii="Times New Roman" w:hAnsi="Times New Roman" w:eastAsia="仿宋_GB2312" w:cs="Times New Roman"/>
          <w:color w:val="auto"/>
          <w:sz w:val="32"/>
          <w:szCs w:val="32"/>
          <w:highlight w:val="none"/>
        </w:rPr>
        <w:t>项目优先资助包含</w:t>
      </w:r>
      <w:r>
        <w:rPr>
          <w:rFonts w:ascii="Times New Roman" w:hAnsi="Times New Roman" w:eastAsia="仿宋_GB2312" w:cs="Times New Roman"/>
          <w:color w:val="auto"/>
          <w:sz w:val="32"/>
          <w:szCs w:val="32"/>
          <w:highlight w:val="none"/>
        </w:rPr>
        <w:t>原创</w:t>
      </w:r>
      <w:r>
        <w:rPr>
          <w:rFonts w:hint="eastAsia" w:ascii="Times New Roman" w:hAnsi="Times New Roman" w:eastAsia="仿宋_GB2312" w:cs="Times New Roman"/>
          <w:color w:val="auto"/>
          <w:sz w:val="32"/>
          <w:szCs w:val="32"/>
          <w:highlight w:val="none"/>
        </w:rPr>
        <w:t>作品的</w:t>
      </w:r>
      <w:r>
        <w:rPr>
          <w:rFonts w:ascii="Times New Roman" w:hAnsi="Times New Roman" w:eastAsia="仿宋_GB2312" w:cs="Times New Roman"/>
          <w:color w:val="auto"/>
          <w:sz w:val="32"/>
          <w:szCs w:val="32"/>
          <w:highlight w:val="none"/>
          <w:lang w:eastAsia="zh-Hans"/>
        </w:rPr>
        <w:t>文艺</w:t>
      </w:r>
      <w:r>
        <w:rPr>
          <w:rFonts w:hint="eastAsia" w:ascii="Times New Roman" w:hAnsi="Times New Roman" w:eastAsia="仿宋_GB2312" w:cs="Times New Roman"/>
          <w:color w:val="auto"/>
          <w:sz w:val="32"/>
          <w:szCs w:val="32"/>
          <w:highlight w:val="none"/>
        </w:rPr>
        <w:t>展演</w:t>
      </w:r>
      <w:r>
        <w:rPr>
          <w:rFonts w:ascii="Times New Roman" w:hAnsi="Times New Roman" w:eastAsia="仿宋_GB2312" w:cs="Times New Roman"/>
          <w:color w:val="auto"/>
          <w:sz w:val="32"/>
          <w:szCs w:val="32"/>
          <w:highlight w:val="none"/>
        </w:rPr>
        <w:t>。</w:t>
      </w:r>
    </w:p>
    <w:p>
      <w:pPr>
        <w:numPr>
          <w:ilvl w:val="0"/>
          <w:numId w:val="0"/>
        </w:numPr>
        <w:spacing w:line="600" w:lineRule="exact"/>
        <w:rPr>
          <w:rFonts w:ascii="Times New Roman" w:hAnsi="Times New Roman" w:eastAsia="仿宋_GB2312" w:cs="Times New Roman"/>
          <w:b/>
          <w:bCs/>
          <w:color w:val="auto"/>
          <w:sz w:val="32"/>
          <w:szCs w:val="32"/>
          <w:highlight w:val="none"/>
          <w:lang w:eastAsia="zh-Hans"/>
        </w:rPr>
      </w:pPr>
      <w:r>
        <w:rPr>
          <w:rFonts w:hint="eastAsia" w:ascii="楷体_GB2312" w:hAnsi="楷体_GB2312" w:eastAsia="楷体_GB2312" w:cs="楷体_GB2312"/>
          <w:b w:val="0"/>
          <w:bCs w:val="0"/>
          <w:color w:val="auto"/>
          <w:sz w:val="32"/>
          <w:szCs w:val="32"/>
          <w:highlight w:val="none"/>
          <w:lang w:eastAsia="zh-CN"/>
        </w:rPr>
        <w:t>　　（三）</w:t>
      </w:r>
      <w:r>
        <w:rPr>
          <w:rFonts w:hint="eastAsia" w:ascii="楷体_GB2312" w:hAnsi="楷体_GB2312" w:eastAsia="楷体_GB2312" w:cs="楷体_GB2312"/>
          <w:b w:val="0"/>
          <w:bCs w:val="0"/>
          <w:color w:val="auto"/>
          <w:sz w:val="32"/>
          <w:szCs w:val="32"/>
          <w:highlight w:val="none"/>
          <w:lang w:eastAsia="zh-Hans"/>
        </w:rPr>
        <w:t>重点文艺品牌</w:t>
      </w:r>
    </w:p>
    <w:p>
      <w:pPr>
        <w:numPr>
          <w:ilvl w:val="255"/>
          <w:numId w:val="0"/>
        </w:num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lang w:eastAsia="zh-Hans"/>
        </w:rPr>
        <w:t>申报项目</w:t>
      </w:r>
      <w:r>
        <w:rPr>
          <w:rFonts w:ascii="Times New Roman" w:hAnsi="Times New Roman" w:eastAsia="仿宋_GB2312" w:cs="Times New Roman"/>
          <w:color w:val="auto"/>
          <w:sz w:val="32"/>
          <w:szCs w:val="32"/>
          <w:highlight w:val="none"/>
        </w:rPr>
        <w:t>要求</w:t>
      </w:r>
      <w:r>
        <w:rPr>
          <w:rFonts w:ascii="Times New Roman" w:hAnsi="Times New Roman" w:eastAsia="仿宋_GB2312" w:cs="Times New Roman"/>
          <w:color w:val="auto"/>
          <w:sz w:val="32"/>
          <w:szCs w:val="32"/>
          <w:highlight w:val="none"/>
          <w:lang w:eastAsia="zh-Hans"/>
        </w:rPr>
        <w:t>思想性艺术性俱佳、对东莞文艺事业发展具有典型意义、已有一定社会影响力、具备较大潜力进一步成为全省乃至全国知名文艺品牌</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资助范围</w:t>
      </w:r>
      <w:r>
        <w:rPr>
          <w:rFonts w:hint="eastAsia" w:ascii="Times New Roman" w:hAnsi="Times New Roman" w:eastAsia="仿宋_GB2312" w:cs="Times New Roman"/>
          <w:color w:val="auto"/>
          <w:sz w:val="32"/>
          <w:szCs w:val="32"/>
          <w:highlight w:val="none"/>
        </w:rPr>
        <w:t>如下：</w:t>
      </w:r>
    </w:p>
    <w:tbl>
      <w:tblPr>
        <w:tblStyle w:val="8"/>
        <w:tblW w:w="8704"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9"/>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769" w:type="dxa"/>
            <w:vAlign w:val="center"/>
          </w:tcPr>
          <w:p>
            <w:pPr>
              <w:spacing w:line="400" w:lineRule="exact"/>
              <w:jc w:val="center"/>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项目门类</w:t>
            </w:r>
          </w:p>
        </w:tc>
        <w:tc>
          <w:tcPr>
            <w:tcW w:w="5935" w:type="dxa"/>
            <w:vAlign w:val="center"/>
          </w:tcPr>
          <w:p>
            <w:pPr>
              <w:spacing w:line="40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2769" w:type="dxa"/>
            <w:vAlign w:val="center"/>
          </w:tcPr>
          <w:p>
            <w:pPr>
              <w:numPr>
                <w:ilvl w:val="255"/>
                <w:numId w:val="0"/>
              </w:numPr>
              <w:spacing w:line="400" w:lineRule="exact"/>
              <w:jc w:val="center"/>
              <w:rPr>
                <w:rFonts w:ascii="Times New Roman" w:hAnsi="Times New Roman" w:eastAsia="仿宋_GB2312" w:cs="Times New Roman"/>
                <w:color w:val="auto"/>
                <w:sz w:val="28"/>
                <w:szCs w:val="28"/>
                <w:highlight w:val="none"/>
                <w:lang w:eastAsia="zh-Hans"/>
              </w:rPr>
            </w:pPr>
            <w:r>
              <w:rPr>
                <w:rFonts w:ascii="Times New Roman" w:hAnsi="Times New Roman" w:eastAsia="仿宋_GB2312" w:cs="Times New Roman"/>
                <w:color w:val="auto"/>
                <w:sz w:val="28"/>
                <w:szCs w:val="28"/>
                <w:highlight w:val="none"/>
                <w:lang w:eastAsia="zh-Hans"/>
              </w:rPr>
              <w:t>文艺活动品牌</w:t>
            </w:r>
          </w:p>
        </w:tc>
        <w:tc>
          <w:tcPr>
            <w:tcW w:w="5935" w:type="dxa"/>
            <w:vAlign w:val="center"/>
          </w:tcPr>
          <w:p>
            <w:pPr>
              <w:numPr>
                <w:ilvl w:val="255"/>
                <w:numId w:val="0"/>
              </w:numPr>
              <w:spacing w:line="400" w:lineRule="exact"/>
              <w:rPr>
                <w:rFonts w:hint="eastAsia"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Hans"/>
              </w:rPr>
              <w:t>我市范围内常年举办、具有广泛积极影响、深受市民群众欢迎的文化艺术类活动</w:t>
            </w:r>
            <w:r>
              <w:rPr>
                <w:rFonts w:hint="eastAsia" w:ascii="Times New Roman" w:hAnsi="Times New Roman" w:eastAsia="仿宋_GB2312" w:cs="Times New Roman"/>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2769" w:type="dxa"/>
            <w:vAlign w:val="center"/>
          </w:tcPr>
          <w:p>
            <w:pPr>
              <w:numPr>
                <w:ilvl w:val="255"/>
                <w:numId w:val="0"/>
              </w:numPr>
              <w:spacing w:line="40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lang w:eastAsia="zh-Hans"/>
              </w:rPr>
              <w:t>文艺团队品牌</w:t>
            </w:r>
          </w:p>
        </w:tc>
        <w:tc>
          <w:tcPr>
            <w:tcW w:w="5935" w:type="dxa"/>
            <w:vAlign w:val="center"/>
          </w:tcPr>
          <w:p>
            <w:pPr>
              <w:numPr>
                <w:ilvl w:val="255"/>
                <w:numId w:val="0"/>
              </w:numPr>
              <w:spacing w:line="400" w:lineRule="exact"/>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在我市文化艺术各个领域具有较高专业水准、已有一定知名度和影响力、具备一定创新能力和发展空间的文艺团队。</w:t>
            </w:r>
          </w:p>
        </w:tc>
      </w:tr>
    </w:tbl>
    <w:p>
      <w:pPr>
        <w:numPr>
          <w:ilvl w:val="255"/>
          <w:numId w:val="0"/>
        </w:numPr>
        <w:spacing w:line="600" w:lineRule="exact"/>
        <w:ind w:firstLine="640" w:firstLineChars="200"/>
        <w:rPr>
          <w:rFonts w:ascii="楷体_GB2312" w:hAnsi="楷体_GB2312" w:eastAsia="楷体_GB2312" w:cs="楷体_GB2312"/>
          <w:b/>
          <w:bCs/>
          <w:color w:val="auto"/>
          <w:sz w:val="32"/>
          <w:szCs w:val="32"/>
          <w:highlight w:val="none"/>
          <w:lang w:eastAsia="zh-Hans"/>
        </w:rPr>
      </w:pP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lang w:eastAsia="zh-Hans"/>
        </w:rPr>
        <w:t>申报项目必须由</w:t>
      </w:r>
      <w:r>
        <w:rPr>
          <w:rFonts w:hint="eastAsia" w:ascii="Times New Roman" w:hAnsi="Times New Roman" w:eastAsia="仿宋_GB2312" w:cs="Times New Roman"/>
          <w:color w:val="auto"/>
          <w:sz w:val="32"/>
          <w:szCs w:val="32"/>
          <w:highlight w:val="none"/>
          <w:lang w:eastAsia="zh-Hans"/>
        </w:rPr>
        <w:t>市文化广电旅游体育局</w:t>
      </w:r>
      <w:r>
        <w:rPr>
          <w:rFonts w:ascii="Times New Roman" w:hAnsi="Times New Roman" w:eastAsia="仿宋_GB2312" w:cs="Times New Roman"/>
          <w:color w:val="auto"/>
          <w:sz w:val="32"/>
          <w:szCs w:val="32"/>
          <w:highlight w:val="none"/>
          <w:lang w:eastAsia="zh-Hans"/>
        </w:rPr>
        <w:t>或市文联组织申报审核、择优推荐。</w:t>
      </w:r>
    </w:p>
    <w:p>
      <w:pPr>
        <w:numPr>
          <w:ilvl w:val="0"/>
          <w:numId w:val="0"/>
        </w:numPr>
        <w:spacing w:line="600" w:lineRule="exact"/>
        <w:rPr>
          <w:rFonts w:ascii="楷体_GB2312" w:hAnsi="楷体_GB2312" w:eastAsia="楷体_GB2312" w:cs="楷体_GB2312"/>
          <w:b/>
          <w:bCs/>
          <w:color w:val="auto"/>
          <w:sz w:val="32"/>
          <w:szCs w:val="32"/>
          <w:highlight w:val="none"/>
          <w:lang w:eastAsia="zh-Hans"/>
        </w:rPr>
      </w:pPr>
      <w:r>
        <w:rPr>
          <w:rFonts w:hint="eastAsia" w:ascii="楷体_GB2312" w:hAnsi="楷体_GB2312" w:eastAsia="楷体_GB2312" w:cs="楷体_GB2312"/>
          <w:b/>
          <w:bCs/>
          <w:color w:val="auto"/>
          <w:sz w:val="32"/>
          <w:szCs w:val="32"/>
          <w:highlight w:val="none"/>
          <w:lang w:eastAsia="zh-CN"/>
        </w:rPr>
        <w:t>　</w:t>
      </w:r>
      <w:r>
        <w:rPr>
          <w:rFonts w:hint="eastAsia" w:ascii="楷体_GB2312" w:hAnsi="楷体_GB2312" w:eastAsia="楷体_GB2312" w:cs="楷体_GB2312"/>
          <w:b w:val="0"/>
          <w:bCs w:val="0"/>
          <w:color w:val="auto"/>
          <w:sz w:val="32"/>
          <w:szCs w:val="32"/>
          <w:highlight w:val="none"/>
          <w:lang w:eastAsia="zh-CN"/>
        </w:rPr>
        <w:t>　（四）</w:t>
      </w:r>
      <w:r>
        <w:rPr>
          <w:rFonts w:hint="eastAsia" w:ascii="楷体_GB2312" w:hAnsi="楷体_GB2312" w:eastAsia="楷体_GB2312" w:cs="楷体_GB2312"/>
          <w:b w:val="0"/>
          <w:bCs w:val="0"/>
          <w:color w:val="auto"/>
          <w:sz w:val="32"/>
          <w:szCs w:val="32"/>
          <w:highlight w:val="none"/>
          <w:lang w:eastAsia="zh-Hans"/>
        </w:rPr>
        <w:t>配套项目</w:t>
      </w:r>
    </w:p>
    <w:p>
      <w:pPr>
        <w:numPr>
          <w:ilvl w:val="255"/>
          <w:numId w:val="0"/>
        </w:numPr>
        <w:spacing w:line="600" w:lineRule="exact"/>
        <w:ind w:firstLine="640" w:firstLineChars="200"/>
        <w:rPr>
          <w:rFonts w:hint="eastAsia"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lang w:eastAsia="zh-Hans"/>
        </w:rPr>
        <w:t>申报项目必须在</w:t>
      </w:r>
      <w:r>
        <w:rPr>
          <w:rFonts w:hint="default" w:ascii="Times New Roman" w:hAnsi="Times New Roman" w:eastAsia="仿宋_GB2312" w:cs="Times New Roman"/>
          <w:b/>
          <w:bCs/>
          <w:color w:val="auto"/>
          <w:sz w:val="32"/>
          <w:szCs w:val="32"/>
          <w:highlight w:val="none"/>
          <w:lang w:eastAsia="zh-Hans"/>
        </w:rPr>
        <w:t>202</w:t>
      </w:r>
      <w:r>
        <w:rPr>
          <w:rFonts w:hint="default" w:ascii="Times New Roman" w:hAnsi="Times New Roman" w:eastAsia="仿宋_GB2312" w:cs="Times New Roman"/>
          <w:b/>
          <w:bCs/>
          <w:color w:val="auto"/>
          <w:sz w:val="32"/>
          <w:szCs w:val="32"/>
          <w:highlight w:val="none"/>
          <w:lang w:val="en-US" w:eastAsia="zh-CN"/>
        </w:rPr>
        <w:t>3</w:t>
      </w:r>
      <w:r>
        <w:rPr>
          <w:rFonts w:ascii="Times New Roman" w:hAnsi="Times New Roman" w:eastAsia="仿宋_GB2312" w:cs="Times New Roman"/>
          <w:b/>
          <w:bCs/>
          <w:color w:val="auto"/>
          <w:sz w:val="32"/>
          <w:szCs w:val="32"/>
          <w:highlight w:val="none"/>
          <w:lang w:eastAsia="zh-Hans"/>
        </w:rPr>
        <w:t>年</w:t>
      </w:r>
      <w:r>
        <w:rPr>
          <w:rFonts w:hint="default" w:ascii="Times New Roman" w:hAnsi="Times New Roman" w:eastAsia="仿宋_GB2312" w:cs="Times New Roman"/>
          <w:b/>
          <w:bCs/>
          <w:color w:val="auto"/>
          <w:sz w:val="32"/>
          <w:szCs w:val="32"/>
          <w:highlight w:val="none"/>
          <w:lang w:eastAsia="zh-Hans"/>
        </w:rPr>
        <w:t>1</w:t>
      </w:r>
      <w:r>
        <w:rPr>
          <w:rFonts w:ascii="Times New Roman" w:hAnsi="Times New Roman" w:eastAsia="仿宋_GB2312" w:cs="Times New Roman"/>
          <w:b/>
          <w:bCs/>
          <w:color w:val="auto"/>
          <w:sz w:val="32"/>
          <w:szCs w:val="32"/>
          <w:highlight w:val="none"/>
          <w:lang w:eastAsia="zh-Hans"/>
        </w:rPr>
        <w:t>月</w:t>
      </w:r>
      <w:r>
        <w:rPr>
          <w:rFonts w:hint="default" w:ascii="Times New Roman" w:hAnsi="Times New Roman" w:eastAsia="仿宋_GB2312" w:cs="Times New Roman"/>
          <w:b/>
          <w:bCs/>
          <w:color w:val="auto"/>
          <w:sz w:val="32"/>
          <w:szCs w:val="32"/>
          <w:highlight w:val="none"/>
          <w:lang w:eastAsia="zh-Hans"/>
        </w:rPr>
        <w:t>1</w:t>
      </w:r>
      <w:r>
        <w:rPr>
          <w:rFonts w:ascii="Times New Roman" w:hAnsi="Times New Roman" w:eastAsia="仿宋_GB2312" w:cs="Times New Roman"/>
          <w:b/>
          <w:bCs/>
          <w:color w:val="auto"/>
          <w:sz w:val="32"/>
          <w:szCs w:val="32"/>
          <w:highlight w:val="none"/>
          <w:lang w:eastAsia="zh-Hans"/>
        </w:rPr>
        <w:t>日</w:t>
      </w:r>
      <w:r>
        <w:rPr>
          <w:rFonts w:ascii="Times New Roman" w:hAnsi="Times New Roman" w:eastAsia="仿宋_GB2312" w:cs="Times New Roman"/>
          <w:b/>
          <w:bCs/>
          <w:color w:val="auto"/>
          <w:sz w:val="32"/>
          <w:szCs w:val="32"/>
          <w:highlight w:val="none"/>
        </w:rPr>
        <w:t>至</w:t>
      </w:r>
      <w:r>
        <w:rPr>
          <w:rFonts w:hint="default" w:ascii="Times New Roman" w:hAnsi="Times New Roman" w:eastAsia="仿宋_GB2312" w:cs="Times New Roman"/>
          <w:b/>
          <w:bCs/>
          <w:color w:val="auto"/>
          <w:sz w:val="32"/>
          <w:szCs w:val="32"/>
          <w:highlight w:val="none"/>
        </w:rPr>
        <w:t>202</w:t>
      </w:r>
      <w:r>
        <w:rPr>
          <w:rFonts w:hint="default" w:ascii="Times New Roman" w:hAnsi="Times New Roman" w:eastAsia="仿宋_GB2312" w:cs="Times New Roman"/>
          <w:b/>
          <w:bCs/>
          <w:color w:val="auto"/>
          <w:sz w:val="32"/>
          <w:szCs w:val="32"/>
          <w:highlight w:val="none"/>
          <w:lang w:val="en-US" w:eastAsia="zh-CN"/>
        </w:rPr>
        <w:t>3</w:t>
      </w:r>
      <w:r>
        <w:rPr>
          <w:rFonts w:ascii="Times New Roman" w:hAnsi="Times New Roman" w:eastAsia="仿宋_GB2312" w:cs="Times New Roman"/>
          <w:b/>
          <w:bCs/>
          <w:color w:val="auto"/>
          <w:sz w:val="32"/>
          <w:szCs w:val="32"/>
          <w:highlight w:val="none"/>
        </w:rPr>
        <w:t>年</w:t>
      </w:r>
      <w:r>
        <w:rPr>
          <w:rFonts w:hint="default" w:ascii="Times New Roman" w:hAnsi="Times New Roman" w:eastAsia="仿宋_GB2312" w:cs="Times New Roman"/>
          <w:b/>
          <w:bCs/>
          <w:color w:val="auto"/>
          <w:sz w:val="32"/>
          <w:szCs w:val="32"/>
          <w:highlight w:val="none"/>
          <w:lang w:val="en-US" w:eastAsia="zh-CN"/>
        </w:rPr>
        <w:t>12</w:t>
      </w:r>
      <w:r>
        <w:rPr>
          <w:rFonts w:ascii="Times New Roman" w:hAnsi="Times New Roman" w:eastAsia="仿宋_GB2312" w:cs="Times New Roman"/>
          <w:b/>
          <w:bCs/>
          <w:color w:val="auto"/>
          <w:sz w:val="32"/>
          <w:szCs w:val="32"/>
          <w:highlight w:val="none"/>
        </w:rPr>
        <w:t>月</w:t>
      </w:r>
      <w:r>
        <w:rPr>
          <w:rFonts w:hint="default" w:ascii="Times New Roman" w:hAnsi="Times New Roman" w:eastAsia="仿宋_GB2312" w:cs="Times New Roman"/>
          <w:b/>
          <w:bCs/>
          <w:color w:val="auto"/>
          <w:sz w:val="32"/>
          <w:szCs w:val="32"/>
          <w:highlight w:val="none"/>
        </w:rPr>
        <w:t>31</w:t>
      </w:r>
      <w:r>
        <w:rPr>
          <w:rFonts w:ascii="Times New Roman" w:hAnsi="Times New Roman" w:eastAsia="仿宋_GB2312" w:cs="Times New Roman"/>
          <w:b/>
          <w:bCs/>
          <w:color w:val="auto"/>
          <w:sz w:val="32"/>
          <w:szCs w:val="32"/>
          <w:highlight w:val="none"/>
        </w:rPr>
        <w:t>日</w:t>
      </w:r>
      <w:r>
        <w:rPr>
          <w:rFonts w:ascii="Times New Roman" w:hAnsi="Times New Roman" w:eastAsia="仿宋_GB2312" w:cs="Times New Roman"/>
          <w:color w:val="auto"/>
          <w:sz w:val="32"/>
          <w:szCs w:val="32"/>
          <w:highlight w:val="none"/>
        </w:rPr>
        <w:t>期间</w:t>
      </w:r>
      <w:r>
        <w:rPr>
          <w:rFonts w:ascii="Times New Roman" w:hAnsi="Times New Roman" w:eastAsia="仿宋_GB2312" w:cs="Times New Roman"/>
          <w:color w:val="auto"/>
          <w:sz w:val="32"/>
          <w:szCs w:val="32"/>
          <w:highlight w:val="none"/>
          <w:lang w:eastAsia="zh-Hans"/>
        </w:rPr>
        <w:t>获得国家或省立项。</w:t>
      </w:r>
      <w:r>
        <w:rPr>
          <w:rFonts w:hint="eastAsia" w:ascii="Times New Roman" w:hAnsi="Times New Roman" w:eastAsia="仿宋_GB2312" w:cs="Times New Roman"/>
          <w:color w:val="auto"/>
          <w:sz w:val="32"/>
          <w:szCs w:val="32"/>
          <w:highlight w:val="none"/>
        </w:rPr>
        <w:t>纳入奖励范围的</w:t>
      </w:r>
      <w:r>
        <w:rPr>
          <w:rFonts w:hint="eastAsia" w:ascii="Times New Roman" w:hAnsi="Times New Roman" w:eastAsia="仿宋_GB2312" w:cs="Times New Roman"/>
          <w:color w:val="auto"/>
          <w:sz w:val="32"/>
          <w:szCs w:val="32"/>
          <w:highlight w:val="none"/>
          <w:lang w:eastAsia="zh-CN"/>
        </w:rPr>
        <w:t>项目</w:t>
      </w:r>
      <w:r>
        <w:rPr>
          <w:rFonts w:hint="eastAsia" w:ascii="Times New Roman" w:hAnsi="Times New Roman" w:eastAsia="仿宋_GB2312" w:cs="Times New Roman"/>
          <w:color w:val="auto"/>
          <w:sz w:val="32"/>
          <w:szCs w:val="32"/>
          <w:highlight w:val="none"/>
        </w:rPr>
        <w:t>包括：</w:t>
      </w:r>
    </w:p>
    <w:p>
      <w:pPr>
        <w:numPr>
          <w:ilvl w:val="255"/>
          <w:numId w:val="0"/>
        </w:numPr>
        <w:spacing w:line="600" w:lineRule="exact"/>
        <w:ind w:firstLine="640" w:firstLineChars="200"/>
        <w:rPr>
          <w:rFonts w:hint="eastAsia" w:ascii="Times New Roman" w:hAnsi="Times New Roman" w:eastAsia="仿宋_GB2312" w:cs="Times New Roman"/>
          <w:color w:val="auto"/>
          <w:sz w:val="32"/>
          <w:szCs w:val="32"/>
          <w:highlight w:val="none"/>
        </w:rPr>
      </w:pPr>
    </w:p>
    <w:p>
      <w:pPr>
        <w:numPr>
          <w:ilvl w:val="255"/>
          <w:numId w:val="0"/>
        </w:numPr>
        <w:spacing w:line="600" w:lineRule="exact"/>
        <w:ind w:firstLine="640" w:firstLineChars="200"/>
        <w:rPr>
          <w:rFonts w:hint="eastAsia" w:ascii="Times New Roman" w:hAnsi="Times New Roman" w:eastAsia="仿宋_GB2312" w:cs="Times New Roman"/>
          <w:color w:val="auto"/>
          <w:sz w:val="32"/>
          <w:szCs w:val="32"/>
          <w:highlight w:val="none"/>
        </w:rPr>
      </w:pPr>
    </w:p>
    <w:p>
      <w:pPr>
        <w:numPr>
          <w:ilvl w:val="255"/>
          <w:numId w:val="0"/>
        </w:numPr>
        <w:spacing w:line="600" w:lineRule="exact"/>
        <w:ind w:firstLine="640" w:firstLineChars="200"/>
        <w:rPr>
          <w:rFonts w:hint="eastAsia" w:ascii="Times New Roman" w:hAnsi="Times New Roman" w:eastAsia="仿宋_GB2312" w:cs="Times New Roman"/>
          <w:color w:val="auto"/>
          <w:sz w:val="32"/>
          <w:szCs w:val="32"/>
          <w:highlight w:val="none"/>
        </w:rPr>
      </w:pPr>
    </w:p>
    <w:tbl>
      <w:tblPr>
        <w:tblStyle w:val="7"/>
        <w:tblW w:w="8744"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4770"/>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pPr>
              <w:spacing w:line="400" w:lineRule="exact"/>
              <w:jc w:val="center"/>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项目</w:t>
            </w:r>
            <w:r>
              <w:rPr>
                <w:rFonts w:hint="eastAsia" w:ascii="Times New Roman" w:hAnsi="Times New Roman" w:eastAsia="黑体"/>
                <w:color w:val="auto"/>
                <w:sz w:val="28"/>
                <w:szCs w:val="28"/>
                <w:highlight w:val="none"/>
              </w:rPr>
              <w:t>类别</w:t>
            </w:r>
          </w:p>
        </w:tc>
        <w:tc>
          <w:tcPr>
            <w:tcW w:w="4770" w:type="dxa"/>
            <w:vAlign w:val="center"/>
          </w:tcPr>
          <w:p>
            <w:pPr>
              <w:spacing w:line="40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项目名称</w:t>
            </w:r>
          </w:p>
        </w:tc>
        <w:tc>
          <w:tcPr>
            <w:tcW w:w="2311" w:type="dxa"/>
            <w:vAlign w:val="center"/>
          </w:tcPr>
          <w:p>
            <w:pPr>
              <w:spacing w:line="40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1663" w:type="dxa"/>
            <w:vAlign w:val="center"/>
          </w:tcPr>
          <w:p>
            <w:pPr>
              <w:numPr>
                <w:ilvl w:val="255"/>
                <w:numId w:val="0"/>
              </w:numPr>
              <w:spacing w:line="400" w:lineRule="exact"/>
              <w:jc w:val="center"/>
              <w:rPr>
                <w:rFonts w:hint="eastAsia" w:ascii="黑体" w:hAnsi="黑体" w:eastAsia="黑体" w:cs="黑体"/>
                <w:color w:val="auto"/>
                <w:spacing w:val="8"/>
                <w:sz w:val="28"/>
                <w:szCs w:val="28"/>
                <w:highlight w:val="none"/>
              </w:rPr>
            </w:pPr>
            <w:r>
              <w:rPr>
                <w:rFonts w:hint="eastAsia" w:ascii="黑体" w:hAnsi="黑体" w:eastAsia="黑体" w:cs="黑体"/>
                <w:color w:val="auto"/>
                <w:spacing w:val="8"/>
                <w:sz w:val="28"/>
                <w:szCs w:val="28"/>
                <w:highlight w:val="none"/>
              </w:rPr>
              <w:t>国家级</w:t>
            </w:r>
          </w:p>
          <w:p>
            <w:pPr>
              <w:numPr>
                <w:ilvl w:val="255"/>
                <w:numId w:val="0"/>
              </w:numPr>
              <w:spacing w:line="400" w:lineRule="exact"/>
              <w:jc w:val="center"/>
              <w:rPr>
                <w:rFonts w:ascii="黑体" w:hAnsi="黑体" w:eastAsia="黑体" w:cs="黑体"/>
                <w:color w:val="auto"/>
                <w:sz w:val="28"/>
                <w:szCs w:val="28"/>
                <w:highlight w:val="none"/>
                <w:lang w:eastAsia="zh-Hans"/>
              </w:rPr>
            </w:pPr>
            <w:r>
              <w:rPr>
                <w:rFonts w:hint="eastAsia" w:ascii="黑体" w:hAnsi="黑体" w:eastAsia="黑体" w:cs="黑体"/>
                <w:color w:val="auto"/>
                <w:spacing w:val="8"/>
                <w:sz w:val="28"/>
                <w:szCs w:val="28"/>
                <w:highlight w:val="none"/>
              </w:rPr>
              <w:t>项目</w:t>
            </w:r>
          </w:p>
        </w:tc>
        <w:tc>
          <w:tcPr>
            <w:tcW w:w="4770" w:type="dxa"/>
            <w:vAlign w:val="center"/>
          </w:tcPr>
          <w:p>
            <w:pPr>
              <w:numPr>
                <w:ilvl w:val="255"/>
                <w:numId w:val="0"/>
              </w:numPr>
              <w:spacing w:line="40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lang w:eastAsia="zh-Hans"/>
              </w:rPr>
              <w:t>国家舞台艺术精品工程、中国文学艺术发展专项基金项目、国家重大历史题材美术创作扶持项目、国家出版基金项目、中国作家协会重点扶持作品</w:t>
            </w:r>
          </w:p>
        </w:tc>
        <w:tc>
          <w:tcPr>
            <w:tcW w:w="2311" w:type="dxa"/>
            <w:vMerge w:val="restart"/>
            <w:vAlign w:val="center"/>
          </w:tcPr>
          <w:p>
            <w:pPr>
              <w:numPr>
                <w:ilvl w:val="255"/>
                <w:numId w:val="0"/>
              </w:numPr>
              <w:spacing w:line="400" w:lineRule="exact"/>
              <w:rPr>
                <w:rFonts w:ascii="Times New Roman" w:hAnsi="Times New Roman" w:eastAsia="仿宋_GB2312" w:cs="Times New Roman"/>
                <w:color w:val="auto"/>
                <w:sz w:val="28"/>
                <w:szCs w:val="28"/>
                <w:highlight w:val="none"/>
                <w:lang w:eastAsia="zh-Hans"/>
              </w:rPr>
            </w:pPr>
            <w:r>
              <w:rPr>
                <w:rFonts w:ascii="Times New Roman" w:hAnsi="Times New Roman" w:eastAsia="仿宋_GB2312" w:cs="Times New Roman"/>
                <w:color w:val="auto"/>
                <w:spacing w:val="8"/>
                <w:sz w:val="28"/>
                <w:szCs w:val="28"/>
                <w:highlight w:val="none"/>
              </w:rPr>
              <w:t>其他由国家、省级相关部门批准立项的、经评审认为具备较高权威性的项目，可对照相应级别给予配套奖励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63" w:type="dxa"/>
            <w:vAlign w:val="center"/>
          </w:tcPr>
          <w:p>
            <w:pPr>
              <w:numPr>
                <w:ilvl w:val="255"/>
                <w:numId w:val="0"/>
              </w:numPr>
              <w:spacing w:line="400" w:lineRule="exact"/>
              <w:jc w:val="center"/>
              <w:rPr>
                <w:rFonts w:ascii="黑体" w:hAnsi="黑体" w:eastAsia="黑体" w:cs="黑体"/>
                <w:color w:val="auto"/>
                <w:spacing w:val="8"/>
                <w:sz w:val="28"/>
                <w:szCs w:val="28"/>
                <w:highlight w:val="none"/>
              </w:rPr>
            </w:pPr>
            <w:r>
              <w:rPr>
                <w:rFonts w:hint="eastAsia" w:ascii="黑体" w:hAnsi="黑体" w:eastAsia="黑体" w:cs="黑体"/>
                <w:color w:val="auto"/>
                <w:spacing w:val="8"/>
                <w:sz w:val="28"/>
                <w:szCs w:val="28"/>
                <w:highlight w:val="none"/>
              </w:rPr>
              <w:t>省级</w:t>
            </w:r>
          </w:p>
          <w:p>
            <w:pPr>
              <w:numPr>
                <w:ilvl w:val="255"/>
                <w:numId w:val="0"/>
              </w:numPr>
              <w:spacing w:line="400" w:lineRule="exact"/>
              <w:jc w:val="center"/>
              <w:rPr>
                <w:rFonts w:ascii="黑体" w:hAnsi="黑体" w:eastAsia="黑体" w:cs="黑体"/>
                <w:color w:val="auto"/>
                <w:sz w:val="28"/>
                <w:szCs w:val="28"/>
                <w:highlight w:val="none"/>
              </w:rPr>
            </w:pPr>
            <w:r>
              <w:rPr>
                <w:rFonts w:hint="eastAsia" w:ascii="黑体" w:hAnsi="黑体" w:eastAsia="黑体" w:cs="黑体"/>
                <w:color w:val="auto"/>
                <w:spacing w:val="8"/>
                <w:sz w:val="28"/>
                <w:szCs w:val="28"/>
                <w:highlight w:val="none"/>
              </w:rPr>
              <w:t>项目</w:t>
            </w:r>
          </w:p>
        </w:tc>
        <w:tc>
          <w:tcPr>
            <w:tcW w:w="4770" w:type="dxa"/>
            <w:vAlign w:val="center"/>
          </w:tcPr>
          <w:p>
            <w:pPr>
              <w:numPr>
                <w:ilvl w:val="255"/>
                <w:numId w:val="0"/>
              </w:numPr>
              <w:spacing w:line="40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pacing w:val="8"/>
                <w:sz w:val="28"/>
                <w:szCs w:val="28"/>
                <w:highlight w:val="none"/>
              </w:rPr>
              <w:t>广东省宣传文化发展专项资金</w:t>
            </w:r>
            <w:r>
              <w:rPr>
                <w:rFonts w:hint="eastAsia" w:ascii="Times New Roman" w:hAnsi="Times New Roman" w:eastAsia="仿宋_GB2312" w:cs="Times New Roman"/>
                <w:color w:val="auto"/>
                <w:spacing w:val="8"/>
                <w:sz w:val="28"/>
                <w:szCs w:val="28"/>
                <w:highlight w:val="none"/>
              </w:rPr>
              <w:t>项目</w:t>
            </w:r>
          </w:p>
        </w:tc>
        <w:tc>
          <w:tcPr>
            <w:tcW w:w="2311" w:type="dxa"/>
            <w:vMerge w:val="continue"/>
            <w:vAlign w:val="center"/>
          </w:tcPr>
          <w:p>
            <w:pPr>
              <w:numPr>
                <w:ilvl w:val="255"/>
                <w:numId w:val="0"/>
              </w:numPr>
              <w:spacing w:line="400" w:lineRule="exact"/>
              <w:rPr>
                <w:rFonts w:ascii="Times New Roman" w:hAnsi="Times New Roman" w:eastAsia="仿宋_GB2312" w:cs="Times New Roman"/>
                <w:color w:val="auto"/>
                <w:spacing w:val="8"/>
                <w:sz w:val="28"/>
                <w:szCs w:val="28"/>
                <w:highlight w:val="none"/>
              </w:rPr>
            </w:pPr>
          </w:p>
        </w:tc>
      </w:tr>
    </w:tbl>
    <w:p>
      <w:pPr>
        <w:numPr>
          <w:ilvl w:val="0"/>
          <w:numId w:val="0"/>
        </w:numPr>
        <w:spacing w:line="600" w:lineRule="exact"/>
        <w:ind w:firstLine="640" w:firstLineChars="200"/>
        <w:rPr>
          <w:color w:val="auto"/>
          <w:highlight w:val="none"/>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立项</w:t>
      </w:r>
      <w:r>
        <w:rPr>
          <w:rFonts w:ascii="Times New Roman" w:hAnsi="Times New Roman" w:eastAsia="仿宋_GB2312" w:cs="Times New Roman"/>
          <w:color w:val="auto"/>
          <w:sz w:val="32"/>
          <w:szCs w:val="32"/>
          <w:highlight w:val="none"/>
          <w:lang w:eastAsia="zh-Hans"/>
        </w:rPr>
        <w:t>时间以</w:t>
      </w:r>
      <w:r>
        <w:rPr>
          <w:rFonts w:hint="eastAsia" w:ascii="Times New Roman" w:hAnsi="Times New Roman" w:eastAsia="仿宋_GB2312" w:cs="Times New Roman"/>
          <w:color w:val="auto"/>
          <w:sz w:val="32"/>
          <w:szCs w:val="32"/>
          <w:highlight w:val="none"/>
        </w:rPr>
        <w:t>立项</w:t>
      </w:r>
      <w:r>
        <w:rPr>
          <w:rFonts w:ascii="Times New Roman" w:hAnsi="Times New Roman" w:eastAsia="仿宋_GB2312" w:cs="Times New Roman"/>
          <w:color w:val="auto"/>
          <w:sz w:val="32"/>
          <w:szCs w:val="32"/>
          <w:highlight w:val="none"/>
          <w:lang w:eastAsia="zh-Hans"/>
        </w:rPr>
        <w:t>证书上的落款日期为准。同一项目获得国家和省两级立项的，按从高不重复原则给予配套</w:t>
      </w:r>
      <w:r>
        <w:rPr>
          <w:rFonts w:ascii="Times New Roman" w:hAnsi="Times New Roman" w:eastAsia="仿宋_GB2312" w:cs="Times New Roman"/>
          <w:color w:val="auto"/>
          <w:sz w:val="32"/>
          <w:szCs w:val="32"/>
          <w:highlight w:val="none"/>
        </w:rPr>
        <w:t>奖励</w:t>
      </w:r>
      <w:r>
        <w:rPr>
          <w:rFonts w:ascii="Times New Roman" w:hAnsi="Times New Roman" w:eastAsia="仿宋_GB2312" w:cs="Times New Roman"/>
          <w:color w:val="auto"/>
          <w:sz w:val="32"/>
          <w:szCs w:val="32"/>
          <w:highlight w:val="none"/>
          <w:lang w:eastAsia="zh-Hans"/>
        </w:rPr>
        <w:t>或补差。此前已获市财政资金扶持的项目</w:t>
      </w:r>
      <w:r>
        <w:rPr>
          <w:rFonts w:hint="eastAsia" w:ascii="Times New Roman" w:hAnsi="Times New Roman" w:eastAsia="仿宋_GB2312" w:cs="Times New Roman"/>
          <w:color w:val="auto"/>
          <w:sz w:val="32"/>
          <w:szCs w:val="32"/>
          <w:highlight w:val="none"/>
        </w:rPr>
        <w:t>不纳入资助范围。</w:t>
      </w:r>
    </w:p>
    <w:p>
      <w:pPr>
        <w:numPr>
          <w:ilvl w:val="0"/>
          <w:numId w:val="0"/>
        </w:numPr>
        <w:spacing w:line="600" w:lineRule="exact"/>
        <w:rPr>
          <w:rFonts w:ascii="楷体_GB2312" w:hAnsi="楷体_GB2312" w:eastAsia="楷体_GB2312" w:cs="楷体_GB2312"/>
          <w:b/>
          <w:bCs/>
          <w:color w:val="auto"/>
          <w:sz w:val="32"/>
          <w:szCs w:val="32"/>
          <w:highlight w:val="none"/>
          <w:lang w:eastAsia="zh-Hans"/>
        </w:rPr>
      </w:pPr>
      <w:r>
        <w:rPr>
          <w:rFonts w:hint="eastAsia" w:ascii="楷体_GB2312" w:hAnsi="楷体_GB2312" w:eastAsia="楷体_GB2312" w:cs="楷体_GB2312"/>
          <w:b/>
          <w:bCs/>
          <w:color w:val="auto"/>
          <w:sz w:val="32"/>
          <w:szCs w:val="32"/>
          <w:highlight w:val="none"/>
          <w:lang w:eastAsia="zh-CN"/>
        </w:rPr>
        <w:t>　　</w:t>
      </w:r>
      <w:r>
        <w:rPr>
          <w:rFonts w:hint="eastAsia" w:ascii="楷体_GB2312" w:hAnsi="楷体_GB2312" w:eastAsia="楷体_GB2312" w:cs="楷体_GB2312"/>
          <w:b w:val="0"/>
          <w:bCs w:val="0"/>
          <w:color w:val="auto"/>
          <w:sz w:val="32"/>
          <w:szCs w:val="32"/>
          <w:highlight w:val="none"/>
          <w:lang w:eastAsia="zh-CN"/>
        </w:rPr>
        <w:t>（五）</w:t>
      </w:r>
      <w:r>
        <w:rPr>
          <w:rFonts w:hint="eastAsia" w:ascii="楷体_GB2312" w:hAnsi="楷体_GB2312" w:eastAsia="楷体_GB2312" w:cs="楷体_GB2312"/>
          <w:b w:val="0"/>
          <w:bCs w:val="0"/>
          <w:color w:val="auto"/>
          <w:sz w:val="32"/>
          <w:szCs w:val="32"/>
          <w:highlight w:val="none"/>
          <w:lang w:eastAsia="zh-Hans"/>
        </w:rPr>
        <w:t>优秀文艺作品创作和表演</w:t>
      </w:r>
      <w:r>
        <w:rPr>
          <w:rFonts w:hint="eastAsia" w:ascii="楷体_GB2312" w:hAnsi="楷体_GB2312" w:eastAsia="楷体_GB2312" w:cs="楷体_GB2312"/>
          <w:b w:val="0"/>
          <w:bCs w:val="0"/>
          <w:color w:val="auto"/>
          <w:sz w:val="32"/>
          <w:szCs w:val="32"/>
          <w:highlight w:val="none"/>
          <w:lang w:eastAsia="zh-CN"/>
        </w:rPr>
        <w:t>奖</w:t>
      </w:r>
      <w:r>
        <w:rPr>
          <w:rFonts w:hint="eastAsia" w:ascii="楷体_GB2312" w:hAnsi="楷体_GB2312" w:eastAsia="楷体_GB2312" w:cs="楷体_GB2312"/>
          <w:b w:val="0"/>
          <w:bCs w:val="0"/>
          <w:color w:val="auto"/>
          <w:sz w:val="32"/>
          <w:szCs w:val="32"/>
          <w:highlight w:val="none"/>
        </w:rPr>
        <w:t>项目</w:t>
      </w:r>
    </w:p>
    <w:p>
      <w:pPr>
        <w:numPr>
          <w:ilvl w:val="255"/>
          <w:numId w:val="0"/>
        </w:numPr>
        <w:spacing w:line="600" w:lineRule="exact"/>
        <w:ind w:firstLine="640" w:firstLineChars="200"/>
        <w:rPr>
          <w:rFonts w:hint="eastAsia"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申报作品为</w:t>
      </w:r>
      <w:r>
        <w:rPr>
          <w:rFonts w:ascii="Times New Roman" w:hAnsi="Times New Roman" w:eastAsia="仿宋_GB2312" w:cs="Times New Roman"/>
          <w:color w:val="auto"/>
          <w:sz w:val="32"/>
          <w:szCs w:val="32"/>
          <w:highlight w:val="none"/>
          <w:lang w:eastAsia="zh-Hans"/>
        </w:rPr>
        <w:t>在</w:t>
      </w:r>
      <w:r>
        <w:rPr>
          <w:rFonts w:hint="default" w:ascii="Times New Roman" w:hAnsi="Times New Roman" w:eastAsia="仿宋_GB2312" w:cs="Times New Roman"/>
          <w:b/>
          <w:bCs/>
          <w:color w:val="auto"/>
          <w:sz w:val="32"/>
          <w:szCs w:val="32"/>
          <w:highlight w:val="none"/>
          <w:lang w:eastAsia="zh-Hans"/>
        </w:rPr>
        <w:t>202</w:t>
      </w:r>
      <w:r>
        <w:rPr>
          <w:rFonts w:hint="default" w:ascii="Times New Roman" w:hAnsi="Times New Roman" w:eastAsia="仿宋_GB2312" w:cs="Times New Roman"/>
          <w:b/>
          <w:bCs/>
          <w:color w:val="auto"/>
          <w:sz w:val="32"/>
          <w:szCs w:val="32"/>
          <w:highlight w:val="none"/>
          <w:lang w:val="en-US" w:eastAsia="zh-CN"/>
        </w:rPr>
        <w:t>3</w:t>
      </w:r>
      <w:r>
        <w:rPr>
          <w:rFonts w:ascii="Times New Roman" w:hAnsi="Times New Roman" w:eastAsia="仿宋_GB2312" w:cs="Times New Roman"/>
          <w:b/>
          <w:bCs/>
          <w:color w:val="auto"/>
          <w:sz w:val="32"/>
          <w:szCs w:val="32"/>
          <w:highlight w:val="none"/>
          <w:lang w:eastAsia="zh-Hans"/>
        </w:rPr>
        <w:t>年</w:t>
      </w:r>
      <w:r>
        <w:rPr>
          <w:rFonts w:hint="default" w:ascii="Times New Roman" w:hAnsi="Times New Roman" w:eastAsia="仿宋_GB2312" w:cs="Times New Roman"/>
          <w:b/>
          <w:bCs/>
          <w:color w:val="auto"/>
          <w:sz w:val="32"/>
          <w:szCs w:val="32"/>
          <w:highlight w:val="none"/>
          <w:lang w:eastAsia="zh-Hans"/>
        </w:rPr>
        <w:t>1</w:t>
      </w:r>
      <w:r>
        <w:rPr>
          <w:rFonts w:ascii="Times New Roman" w:hAnsi="Times New Roman" w:eastAsia="仿宋_GB2312" w:cs="Times New Roman"/>
          <w:b/>
          <w:bCs/>
          <w:color w:val="auto"/>
          <w:sz w:val="32"/>
          <w:szCs w:val="32"/>
          <w:highlight w:val="none"/>
          <w:lang w:eastAsia="zh-Hans"/>
        </w:rPr>
        <w:t>月</w:t>
      </w:r>
      <w:r>
        <w:rPr>
          <w:rFonts w:hint="default" w:ascii="Times New Roman" w:hAnsi="Times New Roman" w:eastAsia="仿宋_GB2312" w:cs="Times New Roman"/>
          <w:b/>
          <w:bCs/>
          <w:color w:val="auto"/>
          <w:sz w:val="32"/>
          <w:szCs w:val="32"/>
          <w:highlight w:val="none"/>
          <w:lang w:eastAsia="zh-Hans"/>
        </w:rPr>
        <w:t>1</w:t>
      </w:r>
      <w:r>
        <w:rPr>
          <w:rFonts w:ascii="Times New Roman" w:hAnsi="Times New Roman" w:eastAsia="仿宋_GB2312" w:cs="Times New Roman"/>
          <w:b/>
          <w:bCs/>
          <w:color w:val="auto"/>
          <w:sz w:val="32"/>
          <w:szCs w:val="32"/>
          <w:highlight w:val="none"/>
          <w:lang w:eastAsia="zh-Hans"/>
        </w:rPr>
        <w:t>日至</w:t>
      </w:r>
      <w:r>
        <w:rPr>
          <w:rFonts w:hint="default" w:ascii="Times New Roman" w:hAnsi="Times New Roman" w:eastAsia="仿宋_GB2312" w:cs="Times New Roman"/>
          <w:b/>
          <w:bCs/>
          <w:color w:val="auto"/>
          <w:sz w:val="32"/>
          <w:szCs w:val="32"/>
          <w:highlight w:val="none"/>
          <w:lang w:eastAsia="zh-Hans"/>
        </w:rPr>
        <w:t>202</w:t>
      </w:r>
      <w:r>
        <w:rPr>
          <w:rFonts w:hint="default" w:ascii="Times New Roman" w:hAnsi="Times New Roman" w:eastAsia="仿宋_GB2312" w:cs="Times New Roman"/>
          <w:b/>
          <w:bCs/>
          <w:color w:val="auto"/>
          <w:sz w:val="32"/>
          <w:szCs w:val="32"/>
          <w:highlight w:val="none"/>
          <w:lang w:val="en-US" w:eastAsia="zh-CN"/>
        </w:rPr>
        <w:t>3</w:t>
      </w:r>
      <w:r>
        <w:rPr>
          <w:rFonts w:ascii="Times New Roman" w:hAnsi="Times New Roman" w:eastAsia="仿宋_GB2312" w:cs="Times New Roman"/>
          <w:b/>
          <w:bCs/>
          <w:color w:val="auto"/>
          <w:sz w:val="32"/>
          <w:szCs w:val="32"/>
          <w:highlight w:val="none"/>
          <w:lang w:eastAsia="zh-Hans"/>
        </w:rPr>
        <w:t>年</w:t>
      </w:r>
      <w:r>
        <w:rPr>
          <w:rFonts w:hint="default" w:ascii="Times New Roman" w:hAnsi="Times New Roman" w:eastAsia="仿宋_GB2312" w:cs="Times New Roman"/>
          <w:b/>
          <w:bCs/>
          <w:color w:val="auto"/>
          <w:sz w:val="32"/>
          <w:szCs w:val="32"/>
          <w:highlight w:val="none"/>
          <w:lang w:val="en-US" w:eastAsia="zh-CN"/>
        </w:rPr>
        <w:t>12</w:t>
      </w:r>
      <w:r>
        <w:rPr>
          <w:rFonts w:ascii="Times New Roman" w:hAnsi="Times New Roman" w:eastAsia="仿宋_GB2312" w:cs="Times New Roman"/>
          <w:b/>
          <w:bCs/>
          <w:color w:val="auto"/>
          <w:sz w:val="32"/>
          <w:szCs w:val="32"/>
          <w:highlight w:val="none"/>
          <w:lang w:eastAsia="zh-Hans"/>
        </w:rPr>
        <w:t>月</w:t>
      </w:r>
      <w:r>
        <w:rPr>
          <w:rFonts w:hint="default" w:ascii="Times New Roman" w:hAnsi="Times New Roman" w:eastAsia="仿宋_GB2312" w:cs="Times New Roman"/>
          <w:b/>
          <w:bCs/>
          <w:color w:val="auto"/>
          <w:sz w:val="32"/>
          <w:szCs w:val="32"/>
          <w:highlight w:val="none"/>
          <w:lang w:eastAsia="zh-Hans"/>
        </w:rPr>
        <w:t>31</w:t>
      </w:r>
      <w:r>
        <w:rPr>
          <w:rFonts w:ascii="Times New Roman" w:hAnsi="Times New Roman" w:eastAsia="仿宋_GB2312" w:cs="Times New Roman"/>
          <w:b/>
          <w:bCs/>
          <w:color w:val="auto"/>
          <w:sz w:val="32"/>
          <w:szCs w:val="32"/>
          <w:highlight w:val="none"/>
          <w:lang w:eastAsia="zh-Hans"/>
        </w:rPr>
        <w:t>日</w:t>
      </w:r>
      <w:r>
        <w:rPr>
          <w:rFonts w:ascii="Times New Roman" w:hAnsi="Times New Roman" w:eastAsia="仿宋_GB2312" w:cs="Times New Roman"/>
          <w:color w:val="auto"/>
          <w:sz w:val="32"/>
          <w:szCs w:val="32"/>
          <w:highlight w:val="none"/>
          <w:lang w:eastAsia="zh-Hans"/>
        </w:rPr>
        <w:t>期间，获得省级及以上权威常设性奖项且版权和荣誉权全部或部分归属东莞的文学艺术作品。获奖时间以获奖证书上的落款日期为准。</w:t>
      </w:r>
      <w:r>
        <w:rPr>
          <w:rFonts w:hint="eastAsia" w:ascii="Times New Roman" w:hAnsi="Times New Roman" w:eastAsia="仿宋_GB2312" w:cs="Times New Roman"/>
          <w:color w:val="auto"/>
          <w:sz w:val="32"/>
          <w:szCs w:val="32"/>
          <w:highlight w:val="none"/>
        </w:rPr>
        <w:t>纳入奖励范围的奖项包括：</w:t>
      </w:r>
    </w:p>
    <w:tbl>
      <w:tblPr>
        <w:tblStyle w:val="7"/>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9"/>
        <w:gridCol w:w="5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center"/>
              <w:rPr>
                <w:rFonts w:ascii="黑体" w:hAnsi="黑体" w:eastAsia="黑体" w:cs="黑体"/>
                <w:color w:val="auto"/>
                <w:spacing w:val="8"/>
                <w:sz w:val="28"/>
                <w:szCs w:val="28"/>
                <w:highlight w:val="none"/>
                <w:lang w:bidi="ar"/>
              </w:rPr>
            </w:pPr>
            <w:r>
              <w:rPr>
                <w:rFonts w:hint="eastAsia" w:ascii="黑体" w:hAnsi="黑体" w:eastAsia="黑体" w:cs="黑体"/>
                <w:color w:val="auto"/>
                <w:spacing w:val="8"/>
                <w:sz w:val="28"/>
                <w:szCs w:val="28"/>
                <w:highlight w:val="none"/>
                <w:lang w:bidi="ar"/>
              </w:rPr>
              <w:t>单位</w:t>
            </w:r>
          </w:p>
        </w:tc>
        <w:tc>
          <w:tcPr>
            <w:tcW w:w="5945" w:type="dxa"/>
            <w:tcBorders>
              <w:top w:val="single" w:color="auto" w:sz="4" w:space="0"/>
              <w:left w:val="nil"/>
              <w:bottom w:val="single" w:color="auto" w:sz="4" w:space="0"/>
              <w:right w:val="single" w:color="auto" w:sz="4" w:space="0"/>
            </w:tcBorders>
            <w:shd w:val="clear" w:color="auto" w:fill="auto"/>
            <w:vAlign w:val="center"/>
          </w:tcPr>
          <w:p>
            <w:pPr>
              <w:spacing w:line="380" w:lineRule="exact"/>
              <w:jc w:val="center"/>
              <w:rPr>
                <w:rFonts w:ascii="黑体" w:hAnsi="黑体" w:eastAsia="黑体" w:cs="黑体"/>
                <w:color w:val="auto"/>
                <w:spacing w:val="8"/>
                <w:sz w:val="28"/>
                <w:szCs w:val="28"/>
                <w:highlight w:val="none"/>
                <w:lang w:bidi="ar"/>
              </w:rPr>
            </w:pPr>
            <w:r>
              <w:rPr>
                <w:rFonts w:hint="eastAsia" w:ascii="黑体" w:hAnsi="黑体" w:eastAsia="黑体" w:cs="黑体"/>
                <w:color w:val="auto"/>
                <w:spacing w:val="8"/>
                <w:sz w:val="28"/>
                <w:szCs w:val="28"/>
                <w:highlight w:val="none"/>
                <w:lang w:bidi="ar"/>
              </w:rPr>
              <w:t>奖项名称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center"/>
              <w:rPr>
                <w:rFonts w:ascii="Times New Roman" w:hAnsi="Times New Roman" w:eastAsia="仿宋_GB2312" w:cs="Times New Roman"/>
                <w:color w:val="auto"/>
                <w:spacing w:val="8"/>
                <w:sz w:val="28"/>
                <w:szCs w:val="28"/>
                <w:highlight w:val="none"/>
              </w:rPr>
            </w:pPr>
            <w:r>
              <w:rPr>
                <w:rFonts w:ascii="Times New Roman" w:hAnsi="Times New Roman" w:eastAsia="仿宋_GB2312" w:cs="Times New Roman"/>
                <w:color w:val="auto"/>
                <w:spacing w:val="8"/>
                <w:sz w:val="28"/>
                <w:szCs w:val="28"/>
                <w:highlight w:val="none"/>
                <w:lang w:bidi="ar"/>
              </w:rPr>
              <w:t>中宣部（国家电影局、国家新闻出版署）</w:t>
            </w:r>
          </w:p>
        </w:tc>
        <w:tc>
          <w:tcPr>
            <w:tcW w:w="5945" w:type="dxa"/>
            <w:tcBorders>
              <w:top w:val="single" w:color="auto" w:sz="4" w:space="0"/>
              <w:left w:val="nil"/>
              <w:bottom w:val="single" w:color="auto" w:sz="4" w:space="0"/>
              <w:right w:val="single" w:color="auto" w:sz="4" w:space="0"/>
            </w:tcBorders>
            <w:shd w:val="clear" w:color="auto" w:fill="auto"/>
            <w:vAlign w:val="center"/>
          </w:tcPr>
          <w:p>
            <w:pPr>
              <w:spacing w:line="380" w:lineRule="exact"/>
              <w:rPr>
                <w:rFonts w:ascii="Times New Roman" w:hAnsi="Times New Roman" w:eastAsia="仿宋_GB2312" w:cs="Times New Roman"/>
                <w:color w:val="auto"/>
                <w:spacing w:val="8"/>
                <w:sz w:val="28"/>
                <w:szCs w:val="28"/>
                <w:highlight w:val="none"/>
              </w:rPr>
            </w:pPr>
            <w:r>
              <w:rPr>
                <w:rFonts w:ascii="Times New Roman" w:hAnsi="Times New Roman" w:eastAsia="仿宋_GB2312" w:cs="Times New Roman"/>
                <w:color w:val="auto"/>
                <w:spacing w:val="8"/>
                <w:sz w:val="28"/>
                <w:szCs w:val="28"/>
                <w:highlight w:val="none"/>
                <w:lang w:bidi="ar"/>
              </w:rPr>
              <w:t>精神文明建设</w:t>
            </w:r>
            <w:r>
              <w:rPr>
                <w:rFonts w:hint="eastAsia" w:ascii="仿宋_GB2312" w:hAnsi="Times New Roman" w:eastAsia="仿宋_GB2312" w:cs="仿宋_GB2312"/>
                <w:color w:val="auto"/>
                <w:spacing w:val="8"/>
                <w:sz w:val="28"/>
                <w:szCs w:val="28"/>
                <w:highlight w:val="none"/>
                <w:lang w:bidi="ar"/>
              </w:rPr>
              <w:t>“五个一工程”</w:t>
            </w:r>
            <w:r>
              <w:rPr>
                <w:rFonts w:ascii="Times New Roman" w:hAnsi="Times New Roman" w:eastAsia="仿宋_GB2312" w:cs="Times New Roman"/>
                <w:color w:val="auto"/>
                <w:spacing w:val="8"/>
                <w:sz w:val="28"/>
                <w:szCs w:val="28"/>
                <w:highlight w:val="none"/>
                <w:lang w:bidi="ar"/>
              </w:rPr>
              <w:t>奖</w:t>
            </w:r>
            <w:r>
              <w:rPr>
                <w:rFonts w:hint="eastAsia" w:ascii="Times New Roman" w:hAnsi="Times New Roman" w:eastAsia="仿宋_GB2312" w:cs="Times New Roman"/>
                <w:color w:val="auto"/>
                <w:spacing w:val="8"/>
                <w:sz w:val="28"/>
                <w:szCs w:val="28"/>
                <w:highlight w:val="none"/>
                <w:lang w:bidi="ar"/>
              </w:rPr>
              <w:t>、</w:t>
            </w:r>
            <w:r>
              <w:rPr>
                <w:rFonts w:ascii="Times New Roman" w:hAnsi="Times New Roman" w:eastAsia="仿宋_GB2312" w:cs="Times New Roman"/>
                <w:color w:val="auto"/>
                <w:spacing w:val="8"/>
                <w:sz w:val="28"/>
                <w:szCs w:val="28"/>
                <w:highlight w:val="none"/>
                <w:lang w:bidi="ar"/>
              </w:rPr>
              <w:t>中国电影</w:t>
            </w:r>
            <w:r>
              <w:rPr>
                <w:rFonts w:hint="eastAsia" w:ascii="仿宋_GB2312" w:hAnsi="Times New Roman" w:eastAsia="仿宋_GB2312" w:cs="仿宋_GB2312"/>
                <w:color w:val="auto"/>
                <w:spacing w:val="8"/>
                <w:sz w:val="28"/>
                <w:szCs w:val="28"/>
                <w:highlight w:val="none"/>
                <w:lang w:bidi="ar"/>
              </w:rPr>
              <w:t>“华表奖”、</w:t>
            </w:r>
            <w:r>
              <w:rPr>
                <w:rFonts w:ascii="Times New Roman" w:hAnsi="Times New Roman" w:eastAsia="仿宋_GB2312" w:cs="Times New Roman"/>
                <w:color w:val="auto"/>
                <w:spacing w:val="8"/>
                <w:sz w:val="28"/>
                <w:szCs w:val="28"/>
                <w:highlight w:val="none"/>
                <w:lang w:bidi="ar"/>
              </w:rPr>
              <w:t>中国出版政府奖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center"/>
              <w:rPr>
                <w:rFonts w:ascii="Times New Roman" w:hAnsi="Times New Roman" w:eastAsia="仿宋_GB2312" w:cs="Times New Roman"/>
                <w:color w:val="auto"/>
                <w:spacing w:val="8"/>
                <w:sz w:val="28"/>
                <w:szCs w:val="28"/>
                <w:highlight w:val="none"/>
              </w:rPr>
            </w:pPr>
            <w:r>
              <w:rPr>
                <w:rFonts w:ascii="Times New Roman" w:hAnsi="Times New Roman" w:eastAsia="仿宋_GB2312" w:cs="Times New Roman"/>
                <w:color w:val="auto"/>
                <w:spacing w:val="8"/>
                <w:sz w:val="28"/>
                <w:szCs w:val="28"/>
                <w:highlight w:val="none"/>
                <w:lang w:bidi="ar"/>
              </w:rPr>
              <w:t>文化和旅游部</w:t>
            </w:r>
          </w:p>
        </w:tc>
        <w:tc>
          <w:tcPr>
            <w:tcW w:w="5945" w:type="dxa"/>
            <w:tcBorders>
              <w:top w:val="single" w:color="auto" w:sz="4" w:space="0"/>
              <w:left w:val="nil"/>
              <w:bottom w:val="single" w:color="auto" w:sz="4" w:space="0"/>
              <w:right w:val="single" w:color="auto" w:sz="4" w:space="0"/>
            </w:tcBorders>
            <w:shd w:val="clear" w:color="auto" w:fill="auto"/>
            <w:vAlign w:val="center"/>
          </w:tcPr>
          <w:p>
            <w:pPr>
              <w:spacing w:line="380" w:lineRule="exact"/>
              <w:rPr>
                <w:rFonts w:ascii="Times New Roman" w:hAnsi="Times New Roman" w:eastAsia="仿宋_GB2312" w:cs="Times New Roman"/>
                <w:color w:val="auto"/>
                <w:spacing w:val="8"/>
                <w:sz w:val="28"/>
                <w:szCs w:val="28"/>
                <w:highlight w:val="none"/>
              </w:rPr>
            </w:pPr>
            <w:r>
              <w:rPr>
                <w:rFonts w:ascii="Times New Roman" w:hAnsi="Times New Roman" w:eastAsia="仿宋_GB2312" w:cs="Times New Roman"/>
                <w:color w:val="auto"/>
                <w:spacing w:val="8"/>
                <w:sz w:val="28"/>
                <w:szCs w:val="28"/>
                <w:highlight w:val="none"/>
                <w:lang w:bidi="ar"/>
              </w:rPr>
              <w:t>中国文化艺术政府奖（文华奖、群星奖、动漫奖）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center"/>
              <w:rPr>
                <w:rFonts w:ascii="Times New Roman" w:hAnsi="Times New Roman" w:eastAsia="仿宋_GB2312" w:cs="Times New Roman"/>
                <w:color w:val="auto"/>
                <w:spacing w:val="8"/>
                <w:sz w:val="28"/>
                <w:szCs w:val="28"/>
                <w:highlight w:val="none"/>
              </w:rPr>
            </w:pPr>
            <w:r>
              <w:rPr>
                <w:rFonts w:ascii="Times New Roman" w:hAnsi="Times New Roman" w:eastAsia="仿宋_GB2312" w:cs="Times New Roman"/>
                <w:color w:val="auto"/>
                <w:spacing w:val="8"/>
                <w:sz w:val="28"/>
                <w:szCs w:val="28"/>
                <w:highlight w:val="none"/>
                <w:lang w:bidi="ar"/>
              </w:rPr>
              <w:t>国家广电总局</w:t>
            </w:r>
          </w:p>
        </w:tc>
        <w:tc>
          <w:tcPr>
            <w:tcW w:w="5945" w:type="dxa"/>
            <w:tcBorders>
              <w:top w:val="single" w:color="auto" w:sz="4" w:space="0"/>
              <w:left w:val="nil"/>
              <w:bottom w:val="single" w:color="auto" w:sz="4" w:space="0"/>
              <w:right w:val="single" w:color="auto" w:sz="4" w:space="0"/>
            </w:tcBorders>
            <w:shd w:val="clear" w:color="auto" w:fill="auto"/>
            <w:vAlign w:val="center"/>
          </w:tcPr>
          <w:p>
            <w:pPr>
              <w:spacing w:line="380" w:lineRule="exact"/>
              <w:rPr>
                <w:rFonts w:ascii="Times New Roman" w:hAnsi="Times New Roman" w:eastAsia="仿宋_GB2312" w:cs="Times New Roman"/>
                <w:color w:val="auto"/>
                <w:spacing w:val="8"/>
                <w:sz w:val="28"/>
                <w:szCs w:val="28"/>
                <w:highlight w:val="none"/>
              </w:rPr>
            </w:pPr>
            <w:r>
              <w:rPr>
                <w:rFonts w:ascii="Times New Roman" w:hAnsi="Times New Roman" w:eastAsia="仿宋_GB2312" w:cs="Times New Roman"/>
                <w:color w:val="auto"/>
                <w:spacing w:val="8"/>
                <w:sz w:val="28"/>
                <w:szCs w:val="28"/>
                <w:highlight w:val="none"/>
                <w:lang w:bidi="ar"/>
              </w:rPr>
              <w:t>中国电视</w:t>
            </w:r>
            <w:r>
              <w:rPr>
                <w:rFonts w:hint="eastAsia" w:ascii="仿宋_GB2312" w:hAnsi="Times New Roman" w:eastAsia="仿宋_GB2312" w:cs="Times New Roman"/>
                <w:color w:val="auto"/>
                <w:spacing w:val="8"/>
                <w:sz w:val="28"/>
                <w:szCs w:val="28"/>
                <w:highlight w:val="none"/>
                <w:lang w:bidi="ar"/>
              </w:rPr>
              <w:t>剧“飞天奖”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center"/>
              <w:rPr>
                <w:rFonts w:ascii="Times New Roman" w:hAnsi="Times New Roman" w:eastAsia="仿宋_GB2312" w:cs="Times New Roman"/>
                <w:color w:val="auto"/>
                <w:spacing w:val="8"/>
                <w:sz w:val="28"/>
                <w:szCs w:val="28"/>
                <w:highlight w:val="none"/>
              </w:rPr>
            </w:pPr>
            <w:r>
              <w:rPr>
                <w:rFonts w:ascii="Times New Roman" w:hAnsi="Times New Roman" w:eastAsia="仿宋_GB2312" w:cs="Times New Roman"/>
                <w:color w:val="auto"/>
                <w:spacing w:val="8"/>
                <w:sz w:val="28"/>
                <w:szCs w:val="28"/>
                <w:highlight w:val="none"/>
                <w:lang w:bidi="ar"/>
              </w:rPr>
              <w:t>中国文联</w:t>
            </w:r>
          </w:p>
        </w:tc>
        <w:tc>
          <w:tcPr>
            <w:tcW w:w="5945" w:type="dxa"/>
            <w:tcBorders>
              <w:top w:val="single" w:color="auto" w:sz="4" w:space="0"/>
              <w:left w:val="nil"/>
              <w:bottom w:val="single" w:color="auto" w:sz="4" w:space="0"/>
              <w:right w:val="single" w:color="auto" w:sz="4" w:space="0"/>
            </w:tcBorders>
            <w:shd w:val="clear" w:color="auto" w:fill="auto"/>
            <w:vAlign w:val="center"/>
          </w:tcPr>
          <w:p>
            <w:pPr>
              <w:spacing w:line="380" w:lineRule="exact"/>
              <w:rPr>
                <w:rFonts w:ascii="Times New Roman" w:hAnsi="Times New Roman" w:eastAsia="仿宋_GB2312" w:cs="Times New Roman"/>
                <w:color w:val="auto"/>
                <w:spacing w:val="8"/>
                <w:sz w:val="28"/>
                <w:szCs w:val="28"/>
                <w:highlight w:val="none"/>
              </w:rPr>
            </w:pPr>
            <w:r>
              <w:rPr>
                <w:rFonts w:ascii="Times New Roman" w:hAnsi="Times New Roman" w:eastAsia="仿宋_GB2312" w:cs="Times New Roman"/>
                <w:color w:val="auto"/>
                <w:spacing w:val="8"/>
                <w:sz w:val="28"/>
                <w:szCs w:val="28"/>
                <w:highlight w:val="none"/>
                <w:lang w:bidi="ar"/>
              </w:rPr>
              <w:t>中国戏剧奖，大众电影百花奖，电影金鸡奖，中国音乐金钟奖，全国美术奖，中国曲艺牡丹奖，中国书法兰亭奖，中国杂技金菊奖，中国摄影金像奖，中国民间文艺山花奖，中国电视金鹰奖，中国舞蹈荷花奖；中国文联文艺评论年度优秀作品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69" w:type="dxa"/>
            <w:tcBorders>
              <w:top w:val="nil"/>
              <w:left w:val="single" w:color="auto" w:sz="4" w:space="0"/>
              <w:bottom w:val="single" w:color="auto" w:sz="4" w:space="0"/>
              <w:right w:val="single" w:color="auto" w:sz="4" w:space="0"/>
            </w:tcBorders>
            <w:shd w:val="clear" w:color="auto" w:fill="auto"/>
            <w:vAlign w:val="center"/>
          </w:tcPr>
          <w:p>
            <w:pPr>
              <w:spacing w:line="380" w:lineRule="exact"/>
              <w:jc w:val="center"/>
              <w:rPr>
                <w:rFonts w:ascii="Times New Roman" w:hAnsi="Times New Roman" w:eastAsia="仿宋_GB2312" w:cs="Times New Roman"/>
                <w:color w:val="auto"/>
                <w:spacing w:val="8"/>
                <w:sz w:val="28"/>
                <w:szCs w:val="28"/>
                <w:highlight w:val="none"/>
              </w:rPr>
            </w:pPr>
            <w:r>
              <w:rPr>
                <w:rFonts w:ascii="Times New Roman" w:hAnsi="Times New Roman" w:eastAsia="仿宋_GB2312" w:cs="Times New Roman"/>
                <w:color w:val="auto"/>
                <w:spacing w:val="8"/>
                <w:sz w:val="28"/>
                <w:szCs w:val="28"/>
                <w:highlight w:val="none"/>
                <w:lang w:bidi="ar"/>
              </w:rPr>
              <w:t>中国作协</w:t>
            </w:r>
          </w:p>
        </w:tc>
        <w:tc>
          <w:tcPr>
            <w:tcW w:w="5945" w:type="dxa"/>
            <w:tcBorders>
              <w:top w:val="single" w:color="auto" w:sz="4" w:space="0"/>
              <w:left w:val="nil"/>
              <w:bottom w:val="single" w:color="auto" w:sz="4" w:space="0"/>
              <w:right w:val="single" w:color="auto" w:sz="4" w:space="0"/>
            </w:tcBorders>
            <w:shd w:val="clear" w:color="auto" w:fill="auto"/>
            <w:vAlign w:val="center"/>
          </w:tcPr>
          <w:p>
            <w:pPr>
              <w:spacing w:line="380" w:lineRule="exact"/>
              <w:rPr>
                <w:rFonts w:ascii="Times New Roman" w:hAnsi="Times New Roman" w:eastAsia="仿宋_GB2312" w:cs="Times New Roman"/>
                <w:color w:val="auto"/>
                <w:spacing w:val="8"/>
                <w:sz w:val="28"/>
                <w:szCs w:val="28"/>
                <w:highlight w:val="none"/>
              </w:rPr>
            </w:pPr>
            <w:r>
              <w:rPr>
                <w:rFonts w:ascii="Times New Roman" w:hAnsi="Times New Roman" w:eastAsia="仿宋_GB2312" w:cs="Times New Roman"/>
                <w:color w:val="auto"/>
                <w:spacing w:val="8"/>
                <w:sz w:val="28"/>
                <w:szCs w:val="28"/>
                <w:highlight w:val="none"/>
                <w:lang w:bidi="ar"/>
              </w:rPr>
              <w:t>茅盾文学奖</w:t>
            </w:r>
            <w:r>
              <w:rPr>
                <w:rFonts w:hint="eastAsia" w:ascii="Times New Roman" w:hAnsi="Times New Roman" w:eastAsia="仿宋_GB2312" w:cs="Times New Roman"/>
                <w:color w:val="auto"/>
                <w:spacing w:val="8"/>
                <w:sz w:val="28"/>
                <w:szCs w:val="28"/>
                <w:highlight w:val="none"/>
                <w:lang w:bidi="ar"/>
              </w:rPr>
              <w:t>、</w:t>
            </w:r>
            <w:r>
              <w:rPr>
                <w:rFonts w:ascii="Times New Roman" w:hAnsi="Times New Roman" w:eastAsia="仿宋_GB2312" w:cs="Times New Roman"/>
                <w:color w:val="auto"/>
                <w:spacing w:val="8"/>
                <w:sz w:val="28"/>
                <w:szCs w:val="28"/>
                <w:highlight w:val="none"/>
                <w:lang w:bidi="ar"/>
              </w:rPr>
              <w:t>鲁迅文学奖</w:t>
            </w:r>
            <w:r>
              <w:rPr>
                <w:rFonts w:hint="eastAsia" w:ascii="Times New Roman" w:hAnsi="Times New Roman" w:eastAsia="仿宋_GB2312" w:cs="Times New Roman"/>
                <w:color w:val="auto"/>
                <w:spacing w:val="8"/>
                <w:sz w:val="28"/>
                <w:szCs w:val="28"/>
                <w:highlight w:val="none"/>
                <w:lang w:bidi="ar"/>
              </w:rPr>
              <w:t>、</w:t>
            </w:r>
            <w:r>
              <w:rPr>
                <w:rFonts w:ascii="Times New Roman" w:hAnsi="Times New Roman" w:eastAsia="仿宋_GB2312" w:cs="Times New Roman"/>
                <w:color w:val="auto"/>
                <w:spacing w:val="8"/>
                <w:sz w:val="28"/>
                <w:szCs w:val="28"/>
                <w:highlight w:val="none"/>
                <w:lang w:bidi="ar"/>
              </w:rPr>
              <w:t>全国优秀儿童文学奖</w:t>
            </w:r>
            <w:r>
              <w:rPr>
                <w:rFonts w:hint="eastAsia" w:ascii="Times New Roman" w:hAnsi="Times New Roman" w:eastAsia="仿宋_GB2312" w:cs="Times New Roman"/>
                <w:color w:val="auto"/>
                <w:spacing w:val="8"/>
                <w:sz w:val="28"/>
                <w:szCs w:val="28"/>
                <w:highlight w:val="none"/>
                <w:lang w:bidi="ar"/>
              </w:rPr>
              <w:t>、</w:t>
            </w:r>
            <w:r>
              <w:rPr>
                <w:rFonts w:ascii="Times New Roman" w:hAnsi="Times New Roman" w:eastAsia="仿宋_GB2312" w:cs="Times New Roman"/>
                <w:color w:val="auto"/>
                <w:spacing w:val="8"/>
                <w:sz w:val="28"/>
                <w:szCs w:val="28"/>
                <w:highlight w:val="none"/>
                <w:lang w:bidi="ar"/>
              </w:rPr>
              <w:t>少数民族文学骏马奖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center"/>
              <w:rPr>
                <w:rFonts w:ascii="Times New Roman" w:hAnsi="Times New Roman" w:eastAsia="仿宋_GB2312" w:cs="Times New Roman"/>
                <w:color w:val="auto"/>
                <w:spacing w:val="8"/>
                <w:sz w:val="28"/>
                <w:szCs w:val="28"/>
                <w:highlight w:val="none"/>
              </w:rPr>
            </w:pPr>
            <w:r>
              <w:rPr>
                <w:rFonts w:ascii="Times New Roman" w:hAnsi="Times New Roman" w:eastAsia="仿宋_GB2312" w:cs="Times New Roman"/>
                <w:color w:val="auto"/>
                <w:spacing w:val="8"/>
                <w:sz w:val="28"/>
                <w:szCs w:val="28"/>
                <w:highlight w:val="none"/>
                <w:lang w:bidi="ar"/>
              </w:rPr>
              <w:t>广东省委宣传部</w:t>
            </w:r>
          </w:p>
        </w:tc>
        <w:tc>
          <w:tcPr>
            <w:tcW w:w="5945" w:type="dxa"/>
            <w:tcBorders>
              <w:top w:val="single" w:color="auto" w:sz="4" w:space="0"/>
              <w:left w:val="nil"/>
              <w:bottom w:val="single" w:color="auto" w:sz="4" w:space="0"/>
              <w:right w:val="single" w:color="auto" w:sz="4" w:space="0"/>
            </w:tcBorders>
            <w:shd w:val="clear" w:color="auto" w:fill="auto"/>
            <w:vAlign w:val="center"/>
          </w:tcPr>
          <w:p>
            <w:pPr>
              <w:spacing w:line="380" w:lineRule="exact"/>
              <w:jc w:val="center"/>
              <w:rPr>
                <w:rFonts w:ascii="Times New Roman" w:hAnsi="Times New Roman" w:eastAsia="仿宋_GB2312" w:cs="Times New Roman"/>
                <w:color w:val="auto"/>
                <w:spacing w:val="8"/>
                <w:sz w:val="28"/>
                <w:szCs w:val="28"/>
                <w:highlight w:val="none"/>
              </w:rPr>
            </w:pPr>
            <w:r>
              <w:rPr>
                <w:rFonts w:ascii="Times New Roman" w:hAnsi="Times New Roman" w:eastAsia="仿宋_GB2312" w:cs="Times New Roman"/>
                <w:color w:val="auto"/>
                <w:spacing w:val="8"/>
                <w:sz w:val="28"/>
                <w:szCs w:val="28"/>
                <w:highlight w:val="none"/>
                <w:lang w:bidi="ar"/>
              </w:rPr>
              <w:t>广东省精神文明建设</w:t>
            </w:r>
            <w:r>
              <w:rPr>
                <w:rFonts w:hint="eastAsia" w:ascii="仿宋_GB2312" w:hAnsi="Times New Roman" w:eastAsia="仿宋_GB2312" w:cs="仿宋_GB2312"/>
                <w:color w:val="auto"/>
                <w:spacing w:val="8"/>
                <w:sz w:val="28"/>
                <w:szCs w:val="28"/>
                <w:highlight w:val="none"/>
                <w:lang w:bidi="ar"/>
              </w:rPr>
              <w:t>“五个一工程”奖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center"/>
              <w:rPr>
                <w:rFonts w:ascii="Times New Roman" w:hAnsi="Times New Roman" w:eastAsia="仿宋_GB2312" w:cs="Times New Roman"/>
                <w:color w:val="auto"/>
                <w:spacing w:val="8"/>
                <w:sz w:val="28"/>
                <w:szCs w:val="28"/>
                <w:highlight w:val="none"/>
              </w:rPr>
            </w:pPr>
            <w:r>
              <w:rPr>
                <w:rFonts w:ascii="Times New Roman" w:hAnsi="Times New Roman" w:eastAsia="仿宋_GB2312" w:cs="Times New Roman"/>
                <w:color w:val="auto"/>
                <w:spacing w:val="8"/>
                <w:sz w:val="28"/>
                <w:szCs w:val="28"/>
                <w:highlight w:val="none"/>
                <w:lang w:bidi="ar"/>
              </w:rPr>
              <w:t>广东省文化和旅游厅</w:t>
            </w:r>
          </w:p>
        </w:tc>
        <w:tc>
          <w:tcPr>
            <w:tcW w:w="5945" w:type="dxa"/>
            <w:tcBorders>
              <w:top w:val="single" w:color="auto" w:sz="4" w:space="0"/>
              <w:left w:val="nil"/>
              <w:bottom w:val="single" w:color="auto" w:sz="4" w:space="0"/>
              <w:right w:val="single" w:color="auto" w:sz="4" w:space="0"/>
            </w:tcBorders>
            <w:shd w:val="clear" w:color="auto" w:fill="auto"/>
            <w:vAlign w:val="center"/>
          </w:tcPr>
          <w:p>
            <w:pPr>
              <w:spacing w:line="380" w:lineRule="exact"/>
              <w:jc w:val="center"/>
              <w:rPr>
                <w:rFonts w:ascii="Times New Roman" w:hAnsi="Times New Roman" w:eastAsia="仿宋_GB2312" w:cs="Times New Roman"/>
                <w:color w:val="auto"/>
                <w:spacing w:val="8"/>
                <w:sz w:val="28"/>
                <w:szCs w:val="28"/>
                <w:highlight w:val="none"/>
              </w:rPr>
            </w:pPr>
            <w:r>
              <w:rPr>
                <w:rFonts w:ascii="Times New Roman" w:hAnsi="Times New Roman" w:eastAsia="仿宋_GB2312" w:cs="Times New Roman"/>
                <w:color w:val="auto"/>
                <w:spacing w:val="8"/>
                <w:sz w:val="28"/>
                <w:szCs w:val="28"/>
                <w:highlight w:val="none"/>
                <w:lang w:bidi="ar"/>
              </w:rPr>
              <w:t>广东省艺术节奖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center"/>
              <w:rPr>
                <w:rFonts w:ascii="Times New Roman" w:hAnsi="Times New Roman" w:eastAsia="仿宋_GB2312" w:cs="Times New Roman"/>
                <w:color w:val="auto"/>
                <w:spacing w:val="8"/>
                <w:sz w:val="28"/>
                <w:szCs w:val="28"/>
                <w:highlight w:val="none"/>
              </w:rPr>
            </w:pPr>
            <w:r>
              <w:rPr>
                <w:rFonts w:ascii="Times New Roman" w:hAnsi="Times New Roman" w:eastAsia="仿宋_GB2312" w:cs="Times New Roman"/>
                <w:color w:val="auto"/>
                <w:spacing w:val="8"/>
                <w:sz w:val="28"/>
                <w:szCs w:val="28"/>
                <w:highlight w:val="none"/>
                <w:lang w:bidi="ar"/>
              </w:rPr>
              <w:t>广东省文联</w:t>
            </w:r>
          </w:p>
        </w:tc>
        <w:tc>
          <w:tcPr>
            <w:tcW w:w="5945" w:type="dxa"/>
            <w:tcBorders>
              <w:top w:val="single" w:color="auto" w:sz="4" w:space="0"/>
              <w:left w:val="nil"/>
              <w:bottom w:val="single" w:color="auto" w:sz="4" w:space="0"/>
              <w:right w:val="single" w:color="auto" w:sz="4" w:space="0"/>
            </w:tcBorders>
            <w:shd w:val="clear" w:color="auto" w:fill="auto"/>
            <w:vAlign w:val="center"/>
          </w:tcPr>
          <w:p>
            <w:pPr>
              <w:spacing w:line="380" w:lineRule="exact"/>
              <w:jc w:val="center"/>
              <w:rPr>
                <w:rFonts w:ascii="Times New Roman" w:hAnsi="Times New Roman" w:eastAsia="仿宋_GB2312" w:cs="Times New Roman"/>
                <w:color w:val="auto"/>
                <w:spacing w:val="8"/>
                <w:sz w:val="28"/>
                <w:szCs w:val="28"/>
                <w:highlight w:val="none"/>
              </w:rPr>
            </w:pPr>
            <w:r>
              <w:rPr>
                <w:rFonts w:ascii="Times New Roman" w:hAnsi="Times New Roman" w:eastAsia="仿宋_GB2312" w:cs="Times New Roman"/>
                <w:color w:val="auto"/>
                <w:spacing w:val="8"/>
                <w:sz w:val="28"/>
                <w:szCs w:val="28"/>
                <w:highlight w:val="none"/>
                <w:lang w:bidi="ar"/>
              </w:rPr>
              <w:t>广东省鲁迅文学艺术奖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center"/>
              <w:rPr>
                <w:rFonts w:ascii="Times New Roman" w:hAnsi="Times New Roman" w:eastAsia="仿宋_GB2312" w:cs="Times New Roman"/>
                <w:color w:val="auto"/>
                <w:spacing w:val="8"/>
                <w:sz w:val="28"/>
                <w:szCs w:val="28"/>
                <w:highlight w:val="none"/>
                <w:lang w:bidi="ar"/>
              </w:rPr>
            </w:pPr>
            <w:r>
              <w:rPr>
                <w:rFonts w:hint="eastAsia" w:ascii="Times New Roman" w:hAnsi="Times New Roman" w:eastAsia="仿宋_GB2312" w:cs="Times New Roman"/>
                <w:color w:val="auto"/>
                <w:spacing w:val="8"/>
                <w:sz w:val="28"/>
                <w:szCs w:val="28"/>
                <w:highlight w:val="none"/>
                <w:lang w:bidi="ar"/>
              </w:rPr>
              <w:t>其他国家、省级奖项</w:t>
            </w:r>
          </w:p>
        </w:tc>
        <w:tc>
          <w:tcPr>
            <w:tcW w:w="5945" w:type="dxa"/>
            <w:tcBorders>
              <w:top w:val="single" w:color="auto" w:sz="4" w:space="0"/>
              <w:left w:val="nil"/>
              <w:bottom w:val="single" w:color="auto" w:sz="4" w:space="0"/>
              <w:right w:val="single" w:color="auto" w:sz="4" w:space="0"/>
            </w:tcBorders>
            <w:shd w:val="clear" w:color="auto" w:fill="auto"/>
            <w:vAlign w:val="center"/>
          </w:tcPr>
          <w:p>
            <w:pPr>
              <w:spacing w:line="380" w:lineRule="exact"/>
              <w:rPr>
                <w:rFonts w:ascii="仿宋_GB2312" w:hAnsi="Times New Roman" w:eastAsia="仿宋_GB2312" w:cs="Times New Roman"/>
                <w:color w:val="auto"/>
                <w:spacing w:val="8"/>
                <w:sz w:val="28"/>
                <w:szCs w:val="28"/>
                <w:highlight w:val="none"/>
                <w:lang w:bidi="ar"/>
              </w:rPr>
            </w:pPr>
            <w:r>
              <w:rPr>
                <w:rFonts w:hint="eastAsia" w:ascii="Times New Roman" w:hAnsi="Times New Roman" w:eastAsia="仿宋_GB2312" w:cs="Times New Roman"/>
                <w:color w:val="auto"/>
                <w:spacing w:val="8"/>
                <w:sz w:val="28"/>
                <w:szCs w:val="28"/>
                <w:highlight w:val="none"/>
                <w:lang w:bidi="ar"/>
              </w:rPr>
              <w:t>①</w:t>
            </w:r>
            <w:r>
              <w:rPr>
                <w:rFonts w:ascii="Times New Roman" w:hAnsi="Times New Roman" w:eastAsia="仿宋_GB2312" w:cs="Times New Roman"/>
                <w:color w:val="auto"/>
                <w:spacing w:val="8"/>
                <w:sz w:val="28"/>
                <w:szCs w:val="28"/>
                <w:highlight w:val="none"/>
                <w:lang w:bidi="ar"/>
              </w:rPr>
              <w:t>中国小说学会奖、冰心</w:t>
            </w:r>
            <w:r>
              <w:rPr>
                <w:rFonts w:hint="eastAsia" w:ascii="Times New Roman" w:hAnsi="Times New Roman" w:eastAsia="仿宋_GB2312" w:cs="Times New Roman"/>
                <w:color w:val="auto"/>
                <w:spacing w:val="8"/>
                <w:sz w:val="28"/>
                <w:szCs w:val="28"/>
                <w:highlight w:val="none"/>
                <w:lang w:bidi="ar"/>
              </w:rPr>
              <w:t>儿童文学</w:t>
            </w:r>
            <w:r>
              <w:rPr>
                <w:rFonts w:ascii="Times New Roman" w:hAnsi="Times New Roman" w:eastAsia="仿宋_GB2312" w:cs="Times New Roman"/>
                <w:color w:val="auto"/>
                <w:spacing w:val="8"/>
                <w:sz w:val="28"/>
                <w:szCs w:val="28"/>
                <w:highlight w:val="none"/>
                <w:lang w:bidi="ar"/>
              </w:rPr>
              <w:t>奖、徐迟报告文学奖、艾青诗歌奖、人民文学奖；全国摄影艺术展览奖、全国书法篆刻作品展览奖、全国优秀古籍图书奖</w:t>
            </w:r>
            <w:r>
              <w:rPr>
                <w:rFonts w:hint="eastAsia" w:ascii="Times New Roman" w:hAnsi="Times New Roman" w:eastAsia="仿宋_GB2312" w:cs="Times New Roman"/>
                <w:color w:val="auto"/>
                <w:spacing w:val="8"/>
                <w:sz w:val="28"/>
                <w:szCs w:val="28"/>
                <w:highlight w:val="none"/>
                <w:lang w:bidi="ar"/>
              </w:rPr>
              <w:t>、</w:t>
            </w:r>
            <w:r>
              <w:rPr>
                <w:rFonts w:ascii="Times New Roman" w:hAnsi="Times New Roman" w:eastAsia="仿宋_GB2312" w:cs="Times New Roman"/>
                <w:color w:val="auto"/>
                <w:spacing w:val="8"/>
                <w:sz w:val="28"/>
                <w:szCs w:val="28"/>
                <w:highlight w:val="none"/>
                <w:lang w:bidi="ar"/>
              </w:rPr>
              <w:t>广东省有为文学奖、广东省文艺评论年度优秀作品奖、广东省</w:t>
            </w:r>
            <w:r>
              <w:rPr>
                <w:rFonts w:hint="eastAsia" w:ascii="仿宋_GB2312" w:hAnsi="Times New Roman" w:eastAsia="仿宋_GB2312" w:cs="仿宋_GB2312"/>
                <w:color w:val="auto"/>
                <w:spacing w:val="8"/>
                <w:sz w:val="28"/>
                <w:szCs w:val="28"/>
                <w:highlight w:val="none"/>
                <w:lang w:bidi="ar"/>
              </w:rPr>
              <w:t>“百歌颂中华”歌</w:t>
            </w:r>
            <w:r>
              <w:rPr>
                <w:rFonts w:ascii="Times New Roman" w:hAnsi="Times New Roman" w:eastAsia="仿宋_GB2312" w:cs="Times New Roman"/>
                <w:color w:val="auto"/>
                <w:spacing w:val="8"/>
                <w:sz w:val="28"/>
                <w:szCs w:val="28"/>
                <w:highlight w:val="none"/>
                <w:lang w:bidi="ar"/>
              </w:rPr>
              <w:t>咏活动奖、广东省书法篆</w:t>
            </w:r>
            <w:r>
              <w:rPr>
                <w:rFonts w:hint="eastAsia" w:ascii="仿宋_GB2312" w:hAnsi="Times New Roman" w:eastAsia="仿宋_GB2312" w:cs="Times New Roman"/>
                <w:color w:val="auto"/>
                <w:spacing w:val="8"/>
                <w:sz w:val="28"/>
                <w:szCs w:val="28"/>
                <w:highlight w:val="none"/>
                <w:lang w:bidi="ar"/>
              </w:rPr>
              <w:t>刻“南雅奖”。</w:t>
            </w:r>
          </w:p>
          <w:p>
            <w:pPr>
              <w:spacing w:line="380" w:lineRule="exact"/>
              <w:rPr>
                <w:rFonts w:ascii="仿宋_GB2312" w:hAnsi="Times New Roman" w:eastAsia="仿宋_GB2312" w:cs="Times New Roman"/>
                <w:color w:val="auto"/>
                <w:spacing w:val="8"/>
                <w:sz w:val="28"/>
                <w:szCs w:val="28"/>
                <w:highlight w:val="none"/>
                <w:lang w:bidi="ar"/>
              </w:rPr>
            </w:pPr>
            <w:r>
              <w:rPr>
                <w:rFonts w:hint="eastAsia" w:ascii="仿宋_GB2312" w:hAnsi="Times New Roman" w:eastAsia="仿宋_GB2312" w:cs="Times New Roman"/>
                <w:color w:val="auto"/>
                <w:spacing w:val="8"/>
                <w:sz w:val="28"/>
                <w:szCs w:val="28"/>
                <w:highlight w:val="none"/>
                <w:lang w:bidi="ar"/>
              </w:rPr>
              <w:t>②仅奖励</w:t>
            </w:r>
            <w:r>
              <w:rPr>
                <w:rFonts w:ascii="Times New Roman" w:hAnsi="Times New Roman" w:eastAsia="仿宋_GB2312" w:cs="Times New Roman"/>
                <w:color w:val="auto"/>
                <w:spacing w:val="8"/>
                <w:sz w:val="28"/>
                <w:szCs w:val="28"/>
                <w:highlight w:val="none"/>
                <w:lang w:bidi="ar"/>
              </w:rPr>
              <w:t>一等奖</w:t>
            </w:r>
            <w:r>
              <w:rPr>
                <w:rFonts w:hint="eastAsia" w:ascii="Times New Roman" w:hAnsi="Times New Roman" w:eastAsia="仿宋_GB2312" w:cs="Times New Roman"/>
                <w:color w:val="auto"/>
                <w:spacing w:val="8"/>
                <w:sz w:val="28"/>
                <w:szCs w:val="28"/>
                <w:highlight w:val="none"/>
                <w:lang w:bidi="ar"/>
              </w:rPr>
              <w:t>、</w:t>
            </w:r>
            <w:r>
              <w:rPr>
                <w:rFonts w:ascii="Times New Roman" w:hAnsi="Times New Roman" w:eastAsia="仿宋_GB2312" w:cs="Times New Roman"/>
                <w:color w:val="auto"/>
                <w:spacing w:val="8"/>
                <w:sz w:val="28"/>
                <w:szCs w:val="28"/>
                <w:highlight w:val="none"/>
                <w:lang w:bidi="ar"/>
              </w:rPr>
              <w:t>金奖及以上</w:t>
            </w:r>
            <w:r>
              <w:rPr>
                <w:rFonts w:hint="eastAsia" w:ascii="Times New Roman" w:hAnsi="Times New Roman" w:eastAsia="仿宋_GB2312" w:cs="Times New Roman"/>
                <w:color w:val="auto"/>
                <w:spacing w:val="8"/>
                <w:sz w:val="28"/>
                <w:szCs w:val="28"/>
                <w:highlight w:val="none"/>
                <w:lang w:bidi="ar"/>
              </w:rPr>
              <w:t>获奖作品</w:t>
            </w:r>
            <w:r>
              <w:rPr>
                <w:rFonts w:ascii="Times New Roman" w:hAnsi="Times New Roman" w:eastAsia="仿宋_GB2312" w:cs="Times New Roman"/>
                <w:color w:val="auto"/>
                <w:spacing w:val="8"/>
                <w:sz w:val="28"/>
                <w:szCs w:val="28"/>
                <w:highlight w:val="none"/>
                <w:lang w:bidi="ar"/>
              </w:rPr>
              <w:t>的</w:t>
            </w:r>
            <w:r>
              <w:rPr>
                <w:rFonts w:hint="eastAsia" w:ascii="Times New Roman" w:hAnsi="Times New Roman" w:eastAsia="仿宋_GB2312" w:cs="Times New Roman"/>
                <w:color w:val="auto"/>
                <w:spacing w:val="8"/>
                <w:sz w:val="28"/>
                <w:szCs w:val="28"/>
                <w:highlight w:val="none"/>
                <w:lang w:bidi="ar"/>
              </w:rPr>
              <w:t>：</w:t>
            </w:r>
            <w:r>
              <w:rPr>
                <w:rFonts w:ascii="Times New Roman" w:hAnsi="Times New Roman" w:eastAsia="仿宋_GB2312" w:cs="Times New Roman"/>
                <w:color w:val="auto"/>
                <w:spacing w:val="8"/>
                <w:sz w:val="28"/>
                <w:szCs w:val="28"/>
                <w:highlight w:val="none"/>
                <w:lang w:bidi="ar"/>
              </w:rPr>
              <w:t>广东省美术书法摄影联展奖、广东省群众音乐舞蹈花会奖、广东省群众戏剧曲艺花会奖、广东省少儿艺术花会奖、广东省群众文艺作品评选</w:t>
            </w:r>
            <w:r>
              <w:rPr>
                <w:rFonts w:hint="eastAsia" w:ascii="Times New Roman" w:hAnsi="Times New Roman" w:eastAsia="仿宋_GB2312" w:cs="Times New Roman"/>
                <w:color w:val="auto"/>
                <w:spacing w:val="8"/>
                <w:sz w:val="28"/>
                <w:szCs w:val="28"/>
                <w:highlight w:val="none"/>
                <w:lang w:bidi="ar"/>
              </w:rPr>
              <w:t>。</w:t>
            </w:r>
          </w:p>
        </w:tc>
      </w:tr>
    </w:tbl>
    <w:p>
      <w:pPr>
        <w:numPr>
          <w:ilvl w:val="255"/>
          <w:numId w:val="0"/>
        </w:numPr>
        <w:spacing w:line="600" w:lineRule="exact"/>
        <w:ind w:firstLine="640" w:firstLineChars="200"/>
        <w:rPr>
          <w:rFonts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lang w:eastAsia="zh-Hans"/>
        </w:rPr>
        <w:t>所有申报作品必须是申报主体在莞期间发表、出版、播映或者代表东莞参加上级宣传文化部门主办的比赛、展览、展演等，且申报主体目前仍然在莞工作或生活。</w:t>
      </w:r>
    </w:p>
    <w:p>
      <w:pPr>
        <w:numPr>
          <w:ilvl w:val="255"/>
          <w:numId w:val="0"/>
        </w:numPr>
        <w:spacing w:line="600" w:lineRule="exact"/>
        <w:ind w:firstLine="640" w:firstLineChars="200"/>
        <w:rPr>
          <w:rFonts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lang w:eastAsia="zh-Hans"/>
        </w:rPr>
        <w:t>两人或两人以上共同创作的作品（单位作品除外），必须以第一作者名义进行申报。音乐作品必须由第一曲作者或第一词作者提出申报。</w:t>
      </w:r>
    </w:p>
    <w:p>
      <w:pPr>
        <w:spacing w:line="600" w:lineRule="exact"/>
        <w:ind w:firstLine="640" w:firstLineChars="200"/>
        <w:rPr>
          <w:rFonts w:ascii="Times New Roman" w:hAnsi="Times New Roman" w:eastAsia="黑体" w:cs="Times New Roman"/>
          <w:color w:val="auto"/>
          <w:sz w:val="32"/>
          <w:szCs w:val="32"/>
          <w:highlight w:val="none"/>
          <w:lang w:eastAsia="zh-Hans"/>
        </w:rPr>
      </w:pPr>
      <w:r>
        <w:rPr>
          <w:rFonts w:hint="eastAsia" w:ascii="Times New Roman" w:hAnsi="Times New Roman" w:eastAsia="黑体" w:cs="Times New Roman"/>
          <w:color w:val="auto"/>
          <w:sz w:val="32"/>
          <w:szCs w:val="32"/>
          <w:highlight w:val="none"/>
        </w:rPr>
        <w:t>三、资金使用标准</w:t>
      </w:r>
    </w:p>
    <w:p>
      <w:pPr>
        <w:adjustRightInd w:val="0"/>
        <w:snapToGrid w:val="0"/>
        <w:spacing w:line="600" w:lineRule="exact"/>
        <w:ind w:firstLine="640" w:firstLineChars="200"/>
        <w:rPr>
          <w:rFonts w:cs="Times New Roman"/>
          <w:color w:val="auto"/>
          <w:highlight w:val="none"/>
          <w:lang w:eastAsia="zh-Hans"/>
        </w:rPr>
      </w:pPr>
      <w:r>
        <w:rPr>
          <w:rFonts w:hint="eastAsia" w:ascii="仿宋_GB2312" w:hAnsi="仿宋_GB2312" w:eastAsia="仿宋_GB2312" w:cs="仿宋_GB2312"/>
          <w:color w:val="auto"/>
          <w:sz w:val="32"/>
          <w:szCs w:val="32"/>
          <w:highlight w:val="none"/>
          <w:shd w:val="clear" w:color="auto" w:fill="FFFFFF"/>
        </w:rPr>
        <w:t>具体资助或奖励标准按照</w:t>
      </w:r>
      <w:r>
        <w:rPr>
          <w:rFonts w:hint="eastAsia" w:ascii="仿宋_GB2312" w:hAnsi="仿宋_GB2312" w:eastAsia="仿宋_GB2312" w:cs="仿宋_GB2312"/>
          <w:color w:val="auto"/>
          <w:sz w:val="32"/>
          <w:szCs w:val="32"/>
          <w:highlight w:val="none"/>
          <w:lang w:eastAsia="zh-Hans"/>
        </w:rPr>
        <w:t>《东莞市文化发展专项资金管理暂行办法》</w:t>
      </w:r>
      <w:r>
        <w:rPr>
          <w:rFonts w:ascii="Times New Roman" w:hAnsi="Times New Roman" w:eastAsia="仿宋_GB2312" w:cs="Times New Roman"/>
          <w:color w:val="auto"/>
          <w:sz w:val="32"/>
          <w:szCs w:val="32"/>
          <w:highlight w:val="none"/>
          <w:lang w:eastAsia="zh-Hans"/>
        </w:rPr>
        <w:t>（</w:t>
      </w:r>
      <w:r>
        <w:rPr>
          <w:rFonts w:ascii="Times New Roman" w:hAnsi="Times New Roman" w:eastAsia="仿宋_GB2312" w:cs="Times New Roman"/>
          <w:color w:val="auto"/>
          <w:sz w:val="32"/>
          <w:szCs w:val="32"/>
          <w:highlight w:val="none"/>
        </w:rPr>
        <w:t>东府办</w:t>
      </w:r>
      <w:r>
        <w:rPr>
          <w:rFonts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rPr>
        <w:t>28</w:t>
      </w:r>
      <w:r>
        <w:rPr>
          <w:rFonts w:ascii="Times New Roman" w:hAnsi="Times New Roman" w:eastAsia="仿宋_GB2312" w:cs="Times New Roman"/>
          <w:color w:val="auto"/>
          <w:sz w:val="32"/>
          <w:szCs w:val="32"/>
          <w:highlight w:val="none"/>
          <w:lang w:eastAsia="zh-Hans"/>
        </w:rPr>
        <w:t>号）</w:t>
      </w:r>
      <w:r>
        <w:rPr>
          <w:rFonts w:hint="eastAsia" w:ascii="仿宋_GB2312" w:hAnsi="仿宋_GB2312" w:eastAsia="仿宋_GB2312" w:cs="仿宋_GB2312"/>
          <w:color w:val="auto"/>
          <w:sz w:val="32"/>
          <w:szCs w:val="32"/>
          <w:highlight w:val="none"/>
          <w:shd w:val="clear" w:color="auto" w:fill="FFFFFF"/>
        </w:rPr>
        <w:t>执行。</w:t>
      </w:r>
    </w:p>
    <w:p>
      <w:pPr>
        <w:spacing w:line="600" w:lineRule="exact"/>
        <w:ind w:firstLine="640" w:firstLineChars="200"/>
        <w:rPr>
          <w:rFonts w:ascii="黑体" w:hAnsi="黑体" w:eastAsia="黑体" w:cs="黑体"/>
          <w:color w:val="auto"/>
          <w:sz w:val="32"/>
          <w:szCs w:val="32"/>
          <w:highlight w:val="none"/>
          <w:lang w:eastAsia="zh-Hans"/>
        </w:rPr>
      </w:pPr>
      <w:r>
        <w:rPr>
          <w:rFonts w:hint="eastAsia" w:ascii="黑体" w:hAnsi="黑体" w:eastAsia="黑体" w:cs="黑体"/>
          <w:color w:val="auto"/>
          <w:sz w:val="32"/>
          <w:szCs w:val="32"/>
          <w:highlight w:val="none"/>
        </w:rPr>
        <w:t>四、申报材料</w:t>
      </w:r>
      <w:r>
        <w:rPr>
          <w:rFonts w:hint="eastAsia" w:ascii="黑体" w:hAnsi="黑体" w:eastAsia="黑体" w:cs="黑体"/>
          <w:color w:val="auto"/>
          <w:sz w:val="32"/>
          <w:szCs w:val="32"/>
          <w:highlight w:val="none"/>
          <w:lang w:eastAsia="zh-Hans"/>
        </w:rPr>
        <w:t>要求</w:t>
      </w:r>
    </w:p>
    <w:p>
      <w:pPr>
        <w:adjustRightInd w:val="0"/>
        <w:snapToGrid w:val="0"/>
        <w:spacing w:line="60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属个人申报的，东莞户籍人员需提供身份证原件及有效复印件，非东莞户籍人员需提供在莞连续缴满</w:t>
      </w:r>
      <w:r>
        <w:rPr>
          <w:rFonts w:hint="default" w:ascii="Times New Roman" w:hAnsi="Times New Roman" w:eastAsia="仿宋_GB2312" w:cs="Times New Roman"/>
          <w:color w:val="auto"/>
          <w:sz w:val="32"/>
          <w:szCs w:val="32"/>
          <w:highlight w:val="none"/>
          <w:shd w:val="clear" w:color="auto" w:fill="FFFFFF"/>
        </w:rPr>
        <w:t>2</w:t>
      </w:r>
      <w:r>
        <w:rPr>
          <w:rFonts w:hint="eastAsia" w:ascii="仿宋_GB2312" w:hAnsi="仿宋_GB2312" w:eastAsia="仿宋_GB2312" w:cs="仿宋_GB2312"/>
          <w:color w:val="auto"/>
          <w:sz w:val="32"/>
          <w:szCs w:val="32"/>
          <w:highlight w:val="none"/>
          <w:shd w:val="clear" w:color="auto" w:fill="FFFFFF"/>
        </w:rPr>
        <w:t>年的社保清单或居住</w:t>
      </w:r>
      <w:r>
        <w:rPr>
          <w:rFonts w:hint="eastAsia" w:ascii="仿宋_GB2312" w:hAnsi="仿宋_GB2312" w:eastAsia="仿宋_GB2312" w:cs="仿宋_GB2312"/>
          <w:color w:val="auto"/>
          <w:sz w:val="32"/>
          <w:szCs w:val="32"/>
          <w:highlight w:val="none"/>
          <w:shd w:val="clear" w:color="auto" w:fill="FFFFFF"/>
          <w:lang w:eastAsia="zh-CN"/>
        </w:rPr>
        <w:t>证明</w:t>
      </w:r>
      <w:r>
        <w:rPr>
          <w:rFonts w:hint="eastAsia" w:ascii="仿宋_GB2312" w:hAnsi="仿宋_GB2312" w:eastAsia="仿宋_GB2312" w:cs="仿宋_GB2312"/>
          <w:color w:val="auto"/>
          <w:sz w:val="32"/>
          <w:szCs w:val="32"/>
          <w:highlight w:val="none"/>
          <w:shd w:val="clear" w:color="auto" w:fill="FFFFFF"/>
        </w:rPr>
        <w:t>。属单位申报的，需提供单位法人证书有效复印件。</w:t>
      </w:r>
    </w:p>
    <w:p>
      <w:pPr>
        <w:widowControl/>
        <w:adjustRightInd w:val="0"/>
        <w:snapToGrid w:val="0"/>
        <w:spacing w:line="600" w:lineRule="exact"/>
        <w:ind w:firstLine="640" w:firstLineChars="200"/>
        <w:jc w:val="left"/>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（一）重点题材创作项目提交材料</w:t>
      </w:r>
    </w:p>
    <w:p>
      <w:pPr>
        <w:autoSpaceDE w:val="0"/>
        <w:autoSpaceDN w:val="0"/>
        <w:adjustRightInd w:val="0"/>
        <w:snapToGrid w:val="0"/>
        <w:spacing w:line="600" w:lineRule="exact"/>
        <w:ind w:firstLine="640"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w:t>
      </w:r>
      <w:r>
        <w:rPr>
          <w:rFonts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202</w:t>
      </w:r>
      <w:r>
        <w:rPr>
          <w:rFonts w:hint="default" w:ascii="Times New Roman" w:hAnsi="Times New Roman" w:eastAsia="仿宋_GB2312" w:cs="Times New Roman"/>
          <w:color w:val="auto"/>
          <w:kern w:val="0"/>
          <w:sz w:val="32"/>
          <w:szCs w:val="32"/>
          <w:highlight w:val="none"/>
          <w:lang w:val="en-US" w:eastAsia="zh-CN"/>
        </w:rPr>
        <w:t>4</w:t>
      </w:r>
      <w:r>
        <w:rPr>
          <w:rFonts w:ascii="Times New Roman" w:hAnsi="Times New Roman" w:eastAsia="仿宋_GB2312" w:cs="Times New Roman"/>
          <w:color w:val="auto"/>
          <w:kern w:val="0"/>
          <w:sz w:val="32"/>
          <w:szCs w:val="32"/>
          <w:highlight w:val="none"/>
        </w:rPr>
        <w:t>年东莞市文化</w:t>
      </w:r>
      <w:r>
        <w:rPr>
          <w:rFonts w:hint="eastAsia" w:ascii="Times New Roman" w:hAnsi="Times New Roman" w:eastAsia="仿宋_GB2312" w:cs="Times New Roman"/>
          <w:color w:val="auto"/>
          <w:kern w:val="0"/>
          <w:sz w:val="32"/>
          <w:szCs w:val="32"/>
          <w:highlight w:val="none"/>
        </w:rPr>
        <w:t>发展</w:t>
      </w:r>
      <w:r>
        <w:rPr>
          <w:rFonts w:ascii="Times New Roman" w:hAnsi="Times New Roman" w:eastAsia="仿宋_GB2312" w:cs="Times New Roman"/>
          <w:color w:val="auto"/>
          <w:kern w:val="0"/>
          <w:sz w:val="32"/>
          <w:szCs w:val="32"/>
          <w:highlight w:val="none"/>
        </w:rPr>
        <w:t>专项资金申报表》（重点题材创作项目）。</w:t>
      </w:r>
    </w:p>
    <w:p>
      <w:pPr>
        <w:autoSpaceDE w:val="0"/>
        <w:autoSpaceDN w:val="0"/>
        <w:adjustRightInd w:val="0"/>
        <w:snapToGrid w:val="0"/>
        <w:spacing w:line="600" w:lineRule="exact"/>
        <w:ind w:firstLine="640"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w:t>
      </w:r>
      <w:r>
        <w:rPr>
          <w:rFonts w:ascii="Times New Roman" w:hAnsi="Times New Roman" w:eastAsia="仿宋_GB2312" w:cs="Times New Roman"/>
          <w:color w:val="auto"/>
          <w:kern w:val="0"/>
          <w:sz w:val="32"/>
          <w:szCs w:val="32"/>
          <w:highlight w:val="none"/>
        </w:rPr>
        <w:t>.申报项目创作生产</w:t>
      </w:r>
      <w:r>
        <w:rPr>
          <w:rFonts w:hint="eastAsia" w:ascii="Times New Roman" w:hAnsi="Times New Roman" w:eastAsia="仿宋_GB2312" w:cs="Times New Roman"/>
          <w:color w:val="auto"/>
          <w:kern w:val="0"/>
          <w:sz w:val="32"/>
          <w:szCs w:val="32"/>
          <w:highlight w:val="none"/>
        </w:rPr>
        <w:t>计划和</w:t>
      </w:r>
      <w:r>
        <w:rPr>
          <w:rFonts w:ascii="Times New Roman" w:hAnsi="Times New Roman" w:eastAsia="仿宋_GB2312" w:cs="Times New Roman"/>
          <w:color w:val="auto"/>
          <w:kern w:val="0"/>
          <w:sz w:val="32"/>
          <w:szCs w:val="32"/>
          <w:highlight w:val="none"/>
        </w:rPr>
        <w:t>进展情况的内容材料。</w:t>
      </w:r>
    </w:p>
    <w:p>
      <w:pPr>
        <w:autoSpaceDE w:val="0"/>
        <w:autoSpaceDN w:val="0"/>
        <w:adjustRightInd w:val="0"/>
        <w:snapToGrid w:val="0"/>
        <w:spacing w:line="60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①文献、文学类项目</w:t>
      </w:r>
      <w:r>
        <w:rPr>
          <w:rFonts w:hint="eastAsia" w:ascii="Times New Roman" w:hAnsi="Times New Roman" w:eastAsia="仿宋_GB2312" w:cs="Times New Roman"/>
          <w:color w:val="auto"/>
          <w:kern w:val="0"/>
          <w:sz w:val="32"/>
          <w:szCs w:val="32"/>
          <w:highlight w:val="none"/>
          <w:lang w:eastAsia="zh-CN"/>
        </w:rPr>
        <w:t>至少提供写作大纲和内容简介</w:t>
      </w:r>
      <w:r>
        <w:rPr>
          <w:rFonts w:hint="default" w:ascii="Times New Roman" w:hAnsi="Times New Roman" w:eastAsia="仿宋_GB2312" w:cs="Times New Roman"/>
          <w:color w:val="auto"/>
          <w:kern w:val="0"/>
          <w:sz w:val="32"/>
          <w:szCs w:val="32"/>
          <w:highlight w:val="none"/>
          <w:lang w:val="en-US" w:eastAsia="zh-CN"/>
        </w:rPr>
        <w:t>5000</w:t>
      </w:r>
      <w:r>
        <w:rPr>
          <w:rFonts w:hint="eastAsia" w:ascii="Times New Roman" w:hAnsi="Times New Roman" w:eastAsia="仿宋_GB2312" w:cs="Times New Roman"/>
          <w:color w:val="auto"/>
          <w:kern w:val="0"/>
          <w:sz w:val="32"/>
          <w:szCs w:val="32"/>
          <w:highlight w:val="none"/>
          <w:lang w:val="en-US" w:eastAsia="zh-CN"/>
        </w:rPr>
        <w:t>字、样章</w:t>
      </w:r>
      <w:r>
        <w:rPr>
          <w:rFonts w:hint="default" w:ascii="Times New Roman" w:hAnsi="Times New Roman" w:eastAsia="仿宋_GB2312" w:cs="Times New Roman"/>
          <w:color w:val="auto"/>
          <w:kern w:val="0"/>
          <w:sz w:val="32"/>
          <w:szCs w:val="32"/>
          <w:highlight w:val="none"/>
          <w:lang w:val="en-US" w:eastAsia="zh-CN"/>
        </w:rPr>
        <w:t>1</w:t>
      </w:r>
      <w:r>
        <w:rPr>
          <w:rFonts w:hint="eastAsia" w:ascii="Times New Roman" w:hAnsi="Times New Roman" w:eastAsia="仿宋_GB2312" w:cs="Times New Roman"/>
          <w:color w:val="auto"/>
          <w:kern w:val="0"/>
          <w:sz w:val="32"/>
          <w:szCs w:val="32"/>
          <w:highlight w:val="none"/>
          <w:lang w:val="en-US" w:eastAsia="zh-CN"/>
        </w:rPr>
        <w:t>万字。</w:t>
      </w:r>
    </w:p>
    <w:p>
      <w:pPr>
        <w:autoSpaceDE w:val="0"/>
        <w:autoSpaceDN w:val="0"/>
        <w:adjustRightInd w:val="0"/>
        <w:snapToGrid w:val="0"/>
        <w:spacing w:line="60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②影视艺术类项目的</w:t>
      </w:r>
      <w:r>
        <w:rPr>
          <w:rFonts w:hint="eastAsia" w:ascii="Times New Roman" w:hAnsi="Times New Roman" w:eastAsia="仿宋_GB2312" w:cs="Times New Roman"/>
          <w:color w:val="auto"/>
          <w:kern w:val="0"/>
          <w:sz w:val="32"/>
          <w:szCs w:val="32"/>
          <w:highlight w:val="none"/>
          <w:lang w:eastAsia="zh-CN"/>
        </w:rPr>
        <w:t>大纲和</w:t>
      </w:r>
      <w:r>
        <w:rPr>
          <w:rFonts w:ascii="Times New Roman" w:hAnsi="Times New Roman" w:eastAsia="仿宋_GB2312" w:cs="Times New Roman"/>
          <w:color w:val="auto"/>
          <w:kern w:val="0"/>
          <w:sz w:val="32"/>
          <w:szCs w:val="32"/>
          <w:highlight w:val="none"/>
        </w:rPr>
        <w:t>完整剧本、脚本、导演台本；样片</w:t>
      </w:r>
      <w:r>
        <w:rPr>
          <w:rFonts w:hint="eastAsia" w:ascii="Times New Roman" w:hAnsi="Times New Roman" w:eastAsia="仿宋_GB2312" w:cs="Times New Roman"/>
          <w:color w:val="auto"/>
          <w:kern w:val="0"/>
          <w:sz w:val="32"/>
          <w:szCs w:val="32"/>
          <w:highlight w:val="none"/>
        </w:rPr>
        <w:t>或</w:t>
      </w:r>
      <w:r>
        <w:rPr>
          <w:rFonts w:ascii="Times New Roman" w:hAnsi="Times New Roman" w:eastAsia="仿宋_GB2312" w:cs="Times New Roman"/>
          <w:color w:val="auto"/>
          <w:kern w:val="0"/>
          <w:sz w:val="32"/>
          <w:szCs w:val="32"/>
          <w:highlight w:val="none"/>
        </w:rPr>
        <w:t>样碟。</w:t>
      </w:r>
    </w:p>
    <w:p>
      <w:pPr>
        <w:autoSpaceDE w:val="0"/>
        <w:autoSpaceDN w:val="0"/>
        <w:adjustRightInd w:val="0"/>
        <w:snapToGrid w:val="0"/>
        <w:spacing w:line="600"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③舞台艺术类的完整剧本或大纲；音乐小样、乐谱</w:t>
      </w:r>
      <w:r>
        <w:rPr>
          <w:rFonts w:hint="eastAsia" w:ascii="Times New Roman" w:hAnsi="Times New Roman" w:eastAsia="仿宋_GB2312" w:cs="Times New Roman"/>
          <w:color w:val="auto"/>
          <w:kern w:val="0"/>
          <w:sz w:val="32"/>
          <w:szCs w:val="32"/>
          <w:highlight w:val="none"/>
        </w:rPr>
        <w:t>或</w:t>
      </w:r>
      <w:r>
        <w:rPr>
          <w:rFonts w:ascii="Times New Roman" w:hAnsi="Times New Roman" w:eastAsia="仿宋_GB2312" w:cs="Times New Roman"/>
          <w:color w:val="auto"/>
          <w:kern w:val="0"/>
          <w:sz w:val="32"/>
          <w:szCs w:val="32"/>
          <w:highlight w:val="none"/>
        </w:rPr>
        <w:t>总谱。</w:t>
      </w:r>
    </w:p>
    <w:p>
      <w:pPr>
        <w:autoSpaceDE w:val="0"/>
        <w:autoSpaceDN w:val="0"/>
        <w:adjustRightInd w:val="0"/>
        <w:snapToGrid w:val="0"/>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④书法、美术、摄影、民间艺术项目</w:t>
      </w:r>
      <w:r>
        <w:rPr>
          <w:rFonts w:hint="eastAsia" w:ascii="Times New Roman" w:hAnsi="Times New Roman" w:eastAsia="仿宋_GB2312" w:cs="Times New Roman"/>
          <w:color w:val="auto"/>
          <w:sz w:val="32"/>
          <w:szCs w:val="32"/>
          <w:highlight w:val="none"/>
        </w:rPr>
        <w:t>创作大纲、草图或节选作品。</w:t>
      </w:r>
    </w:p>
    <w:p>
      <w:pPr>
        <w:autoSpaceDE w:val="0"/>
        <w:autoSpaceDN w:val="0"/>
        <w:adjustRightInd w:val="0"/>
        <w:snapToGrid w:val="0"/>
        <w:spacing w:line="600" w:lineRule="exact"/>
        <w:ind w:firstLine="640"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w:t>
      </w:r>
      <w:r>
        <w:rPr>
          <w:rFonts w:ascii="Times New Roman" w:hAnsi="Times New Roman" w:eastAsia="仿宋_GB2312" w:cs="Times New Roman"/>
          <w:color w:val="auto"/>
          <w:kern w:val="0"/>
          <w:sz w:val="32"/>
          <w:szCs w:val="32"/>
          <w:highlight w:val="none"/>
        </w:rPr>
        <w:t>.申报单位与合作单位签订的投资合同、与主创人员签订的创作合同、编剧授权证明、原著作权人的改编授权书</w:t>
      </w:r>
      <w:r>
        <w:rPr>
          <w:rFonts w:hint="eastAsia" w:ascii="Times New Roman" w:hAnsi="Times New Roman" w:eastAsia="仿宋_GB2312" w:cs="Times New Roman"/>
          <w:color w:val="auto"/>
          <w:kern w:val="0"/>
          <w:sz w:val="32"/>
          <w:szCs w:val="32"/>
          <w:highlight w:val="none"/>
        </w:rPr>
        <w:t>等</w:t>
      </w:r>
      <w:r>
        <w:rPr>
          <w:rFonts w:ascii="Times New Roman" w:hAnsi="Times New Roman" w:eastAsia="仿宋_GB2312" w:cs="Times New Roman"/>
          <w:color w:val="auto"/>
          <w:kern w:val="0"/>
          <w:sz w:val="32"/>
          <w:szCs w:val="32"/>
          <w:highlight w:val="none"/>
        </w:rPr>
        <w:t>。</w:t>
      </w:r>
    </w:p>
    <w:p>
      <w:pPr>
        <w:autoSpaceDE w:val="0"/>
        <w:autoSpaceDN w:val="0"/>
        <w:adjustRightInd w:val="0"/>
        <w:snapToGrid w:val="0"/>
        <w:spacing w:line="600" w:lineRule="exact"/>
        <w:ind w:firstLine="640"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4</w:t>
      </w:r>
      <w:r>
        <w:rPr>
          <w:rFonts w:ascii="Times New Roman" w:hAnsi="Times New Roman" w:eastAsia="仿宋_GB2312" w:cs="Times New Roman"/>
          <w:color w:val="auto"/>
          <w:kern w:val="0"/>
          <w:sz w:val="32"/>
          <w:szCs w:val="32"/>
          <w:highlight w:val="none"/>
        </w:rPr>
        <w:t>.申报</w:t>
      </w:r>
      <w:r>
        <w:rPr>
          <w:rFonts w:hint="eastAsia" w:ascii="Times New Roman" w:hAnsi="Times New Roman" w:eastAsia="仿宋_GB2312" w:cs="Times New Roman"/>
          <w:color w:val="auto"/>
          <w:kern w:val="0"/>
          <w:sz w:val="32"/>
          <w:szCs w:val="32"/>
          <w:highlight w:val="none"/>
          <w:lang w:eastAsia="zh-CN"/>
        </w:rPr>
        <w:t>主体为企业的，提供</w:t>
      </w:r>
      <w:r>
        <w:rPr>
          <w:rFonts w:ascii="Times New Roman" w:hAnsi="Times New Roman" w:eastAsia="仿宋_GB2312" w:cs="Times New Roman"/>
          <w:color w:val="auto"/>
          <w:kern w:val="0"/>
          <w:sz w:val="32"/>
          <w:szCs w:val="32"/>
          <w:highlight w:val="none"/>
        </w:rPr>
        <w:t>上一年度的资产负债表和利润表等财务报表</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经营许可证、演出许可证等创作生产资质证明</w:t>
      </w:r>
      <w:r>
        <w:rPr>
          <w:rFonts w:ascii="Times New Roman" w:hAnsi="Times New Roman" w:eastAsia="仿宋_GB2312" w:cs="Times New Roman"/>
          <w:color w:val="auto"/>
          <w:sz w:val="32"/>
          <w:szCs w:val="32"/>
          <w:highlight w:val="none"/>
        </w:rPr>
        <w:t>。</w:t>
      </w:r>
    </w:p>
    <w:p>
      <w:pPr>
        <w:autoSpaceDE w:val="0"/>
        <w:autoSpaceDN w:val="0"/>
        <w:adjustRightInd w:val="0"/>
        <w:snapToGrid w:val="0"/>
        <w:spacing w:line="600" w:lineRule="exact"/>
        <w:ind w:firstLine="640" w:firstLineChars="200"/>
        <w:rPr>
          <w:rFonts w:ascii="Times New Roman" w:hAnsi="Times New Roman" w:eastAsia="仿宋_GB2312" w:cs="Times New Roman"/>
          <w:color w:val="auto"/>
          <w:spacing w:val="12"/>
          <w:sz w:val="32"/>
          <w:szCs w:val="32"/>
          <w:highlight w:val="none"/>
        </w:rPr>
      </w:pPr>
      <w:r>
        <w:rPr>
          <w:rFonts w:hint="default" w:ascii="Times New Roman" w:hAnsi="Times New Roman" w:eastAsia="仿宋_GB2312" w:cs="Times New Roman"/>
          <w:color w:val="auto"/>
          <w:kern w:val="0"/>
          <w:sz w:val="32"/>
          <w:szCs w:val="32"/>
          <w:highlight w:val="none"/>
          <w:lang w:val="en-US" w:eastAsia="zh-CN"/>
        </w:rPr>
        <w:t>5</w:t>
      </w:r>
      <w:r>
        <w:rPr>
          <w:rFonts w:ascii="Times New Roman" w:hAnsi="Times New Roman" w:eastAsia="仿宋_GB2312" w:cs="Times New Roman"/>
          <w:color w:val="auto"/>
          <w:kern w:val="0"/>
          <w:sz w:val="32"/>
          <w:szCs w:val="32"/>
          <w:highlight w:val="none"/>
        </w:rPr>
        <w:t>.</w:t>
      </w:r>
      <w:r>
        <w:rPr>
          <w:rFonts w:ascii="Times New Roman" w:hAnsi="Times New Roman" w:eastAsia="仿宋_GB2312" w:cs="Times New Roman"/>
          <w:color w:val="auto"/>
          <w:spacing w:val="12"/>
          <w:sz w:val="32"/>
          <w:szCs w:val="32"/>
          <w:highlight w:val="none"/>
        </w:rPr>
        <w:t>其他与申报项目相关的法律文书和文字、图片、音像资料等证明材料。</w:t>
      </w:r>
    </w:p>
    <w:p>
      <w:pPr>
        <w:autoSpaceDE w:val="0"/>
        <w:autoSpaceDN w:val="0"/>
        <w:adjustRightInd w:val="0"/>
        <w:snapToGrid w:val="0"/>
        <w:spacing w:line="600" w:lineRule="exact"/>
        <w:ind w:firstLine="640" w:firstLineChars="200"/>
        <w:rPr>
          <w:rFonts w:ascii="楷体" w:hAnsi="楷体" w:eastAsia="楷体" w:cs="楷体"/>
          <w:color w:val="auto"/>
          <w:kern w:val="0"/>
          <w:sz w:val="32"/>
          <w:szCs w:val="32"/>
          <w:highlight w:val="none"/>
        </w:rPr>
      </w:pPr>
      <w:r>
        <w:rPr>
          <w:rFonts w:hint="eastAsia" w:ascii="楷体" w:hAnsi="楷体" w:eastAsia="楷体" w:cs="楷体"/>
          <w:color w:val="auto"/>
          <w:kern w:val="0"/>
          <w:sz w:val="32"/>
          <w:szCs w:val="32"/>
          <w:highlight w:val="none"/>
        </w:rPr>
        <w:t>（二）文艺展演项目提交材料</w:t>
      </w:r>
    </w:p>
    <w:p>
      <w:pPr>
        <w:autoSpaceDE w:val="0"/>
        <w:autoSpaceDN w:val="0"/>
        <w:adjustRightInd w:val="0"/>
        <w:snapToGrid w:val="0"/>
        <w:spacing w:line="600" w:lineRule="exact"/>
        <w:ind w:firstLine="640"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pacing w:val="0"/>
          <w:kern w:val="0"/>
          <w:sz w:val="32"/>
          <w:szCs w:val="32"/>
          <w:highlight w:val="none"/>
        </w:rPr>
        <w:t>1</w:t>
      </w:r>
      <w:r>
        <w:rPr>
          <w:rFonts w:ascii="Times New Roman" w:hAnsi="Times New Roman" w:eastAsia="仿宋_GB2312" w:cs="Times New Roman"/>
          <w:color w:val="auto"/>
          <w:spacing w:val="0"/>
          <w:kern w:val="0"/>
          <w:sz w:val="32"/>
          <w:szCs w:val="32"/>
          <w:highlight w:val="none"/>
        </w:rPr>
        <w:t>.《</w:t>
      </w:r>
      <w:r>
        <w:rPr>
          <w:rFonts w:hint="default" w:ascii="Times New Roman" w:hAnsi="Times New Roman" w:eastAsia="仿宋_GB2312" w:cs="Times New Roman"/>
          <w:b w:val="0"/>
          <w:bCs w:val="0"/>
          <w:color w:val="auto"/>
          <w:spacing w:val="0"/>
          <w:kern w:val="0"/>
          <w:sz w:val="32"/>
          <w:szCs w:val="32"/>
          <w:highlight w:val="none"/>
          <w:lang w:eastAsia="zh-CN"/>
        </w:rPr>
        <w:t>202</w:t>
      </w:r>
      <w:r>
        <w:rPr>
          <w:rFonts w:hint="default" w:ascii="Times New Roman" w:hAnsi="Times New Roman" w:eastAsia="仿宋_GB2312" w:cs="Times New Roman"/>
          <w:b w:val="0"/>
          <w:bCs w:val="0"/>
          <w:color w:val="auto"/>
          <w:spacing w:val="0"/>
          <w:kern w:val="0"/>
          <w:sz w:val="32"/>
          <w:szCs w:val="32"/>
          <w:highlight w:val="none"/>
          <w:lang w:val="en-US" w:eastAsia="zh-CN"/>
        </w:rPr>
        <w:t>4</w:t>
      </w:r>
      <w:r>
        <w:rPr>
          <w:rFonts w:ascii="Times New Roman" w:hAnsi="Times New Roman" w:eastAsia="仿宋_GB2312" w:cs="Times New Roman"/>
          <w:b w:val="0"/>
          <w:bCs w:val="0"/>
          <w:color w:val="auto"/>
          <w:spacing w:val="0"/>
          <w:kern w:val="0"/>
          <w:sz w:val="32"/>
          <w:szCs w:val="32"/>
          <w:highlight w:val="none"/>
        </w:rPr>
        <w:t>年东莞</w:t>
      </w:r>
      <w:r>
        <w:rPr>
          <w:rFonts w:ascii="Times New Roman" w:hAnsi="Times New Roman" w:eastAsia="仿宋_GB2312" w:cs="Times New Roman"/>
          <w:color w:val="auto"/>
          <w:spacing w:val="0"/>
          <w:kern w:val="0"/>
          <w:sz w:val="32"/>
          <w:szCs w:val="32"/>
          <w:highlight w:val="none"/>
        </w:rPr>
        <w:t>市文化</w:t>
      </w:r>
      <w:r>
        <w:rPr>
          <w:rFonts w:hint="eastAsia" w:ascii="Times New Roman" w:hAnsi="Times New Roman" w:eastAsia="仿宋_GB2312" w:cs="Times New Roman"/>
          <w:color w:val="auto"/>
          <w:spacing w:val="0"/>
          <w:kern w:val="0"/>
          <w:sz w:val="32"/>
          <w:szCs w:val="32"/>
          <w:highlight w:val="none"/>
        </w:rPr>
        <w:t>发展</w:t>
      </w:r>
      <w:r>
        <w:rPr>
          <w:rFonts w:ascii="Times New Roman" w:hAnsi="Times New Roman" w:eastAsia="仿宋_GB2312" w:cs="Times New Roman"/>
          <w:color w:val="auto"/>
          <w:spacing w:val="0"/>
          <w:kern w:val="0"/>
          <w:sz w:val="32"/>
          <w:szCs w:val="32"/>
          <w:highlight w:val="none"/>
        </w:rPr>
        <w:t>专项资金申报表》（</w:t>
      </w:r>
      <w:r>
        <w:rPr>
          <w:rFonts w:hint="eastAsia" w:ascii="Times New Roman" w:hAnsi="Times New Roman" w:eastAsia="仿宋_GB2312" w:cs="Times New Roman"/>
          <w:color w:val="auto"/>
          <w:spacing w:val="0"/>
          <w:kern w:val="0"/>
          <w:sz w:val="32"/>
          <w:szCs w:val="32"/>
          <w:highlight w:val="none"/>
        </w:rPr>
        <w:t>文艺展演</w:t>
      </w:r>
      <w:r>
        <w:rPr>
          <w:rFonts w:ascii="Times New Roman" w:hAnsi="Times New Roman" w:eastAsia="仿宋_GB2312" w:cs="Times New Roman"/>
          <w:color w:val="auto"/>
          <w:spacing w:val="0"/>
          <w:kern w:val="0"/>
          <w:sz w:val="32"/>
          <w:szCs w:val="32"/>
          <w:highlight w:val="none"/>
        </w:rPr>
        <w:t>项目）。</w:t>
      </w:r>
    </w:p>
    <w:p>
      <w:pPr>
        <w:autoSpaceDE w:val="0"/>
        <w:autoSpaceDN w:val="0"/>
        <w:adjustRightInd w:val="0"/>
        <w:snapToGrid w:val="0"/>
        <w:spacing w:line="600" w:lineRule="exact"/>
        <w:ind w:firstLine="640"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rPr>
        <w:t>文艺展演项目策划方案</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202</w:t>
      </w:r>
      <w:r>
        <w:rPr>
          <w:rFonts w:hint="default" w:ascii="Times New Roman" w:hAnsi="Times New Roman" w:eastAsia="仿宋_GB2312" w:cs="Times New Roman"/>
          <w:color w:val="auto"/>
          <w:kern w:val="0"/>
          <w:sz w:val="32"/>
          <w:szCs w:val="32"/>
          <w:highlight w:val="none"/>
          <w:lang w:val="en" w:eastAsia="zh-CN"/>
        </w:rPr>
        <w:t>5</w:t>
      </w:r>
      <w:r>
        <w:rPr>
          <w:rFonts w:hint="eastAsia" w:ascii="Times New Roman" w:hAnsi="Times New Roman" w:eastAsia="仿宋_GB2312" w:cs="Times New Roman"/>
          <w:color w:val="auto"/>
          <w:kern w:val="0"/>
          <w:sz w:val="32"/>
          <w:szCs w:val="32"/>
          <w:highlight w:val="none"/>
          <w:lang w:val="en-US" w:eastAsia="zh-CN"/>
        </w:rPr>
        <w:t>年实施</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w:t>
      </w:r>
    </w:p>
    <w:p>
      <w:pPr>
        <w:autoSpaceDE w:val="0"/>
        <w:autoSpaceDN w:val="0"/>
        <w:adjustRightInd w:val="0"/>
        <w:snapToGrid w:val="0"/>
        <w:spacing w:line="600" w:lineRule="exact"/>
        <w:ind w:firstLine="640"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w:t>
      </w:r>
      <w:r>
        <w:rPr>
          <w:rFonts w:ascii="Times New Roman" w:hAnsi="Times New Roman" w:eastAsia="仿宋_GB2312" w:cs="Times New Roman"/>
          <w:color w:val="auto"/>
          <w:kern w:val="0"/>
          <w:sz w:val="32"/>
          <w:szCs w:val="32"/>
          <w:highlight w:val="none"/>
        </w:rPr>
        <w:t>.申报</w:t>
      </w:r>
      <w:r>
        <w:rPr>
          <w:rFonts w:hint="eastAsia" w:ascii="Times New Roman" w:hAnsi="Times New Roman" w:eastAsia="仿宋_GB2312" w:cs="Times New Roman"/>
          <w:color w:val="auto"/>
          <w:kern w:val="0"/>
          <w:sz w:val="32"/>
          <w:szCs w:val="32"/>
          <w:highlight w:val="none"/>
          <w:lang w:eastAsia="zh-CN"/>
        </w:rPr>
        <w:t>主体为企业的，提供</w:t>
      </w:r>
      <w:r>
        <w:rPr>
          <w:rFonts w:ascii="Times New Roman" w:hAnsi="Times New Roman" w:eastAsia="仿宋_GB2312" w:cs="Times New Roman"/>
          <w:color w:val="auto"/>
          <w:kern w:val="0"/>
          <w:sz w:val="32"/>
          <w:szCs w:val="32"/>
          <w:highlight w:val="none"/>
        </w:rPr>
        <w:t>上一年度的资产负债表和利润表等财务报表。</w:t>
      </w:r>
    </w:p>
    <w:p>
      <w:pPr>
        <w:autoSpaceDE w:val="0"/>
        <w:autoSpaceDN w:val="0"/>
        <w:adjustRightInd w:val="0"/>
        <w:snapToGrid w:val="0"/>
        <w:spacing w:line="600" w:lineRule="exact"/>
        <w:ind w:firstLine="640" w:firstLineChars="200"/>
        <w:rPr>
          <w:color w:val="auto"/>
          <w:highlight w:val="none"/>
        </w:rPr>
      </w:pPr>
      <w:r>
        <w:rPr>
          <w:rFonts w:hint="default" w:ascii="Times New Roman" w:hAnsi="Times New Roman" w:eastAsia="仿宋_GB2312" w:cs="Times New Roman"/>
          <w:color w:val="auto"/>
          <w:kern w:val="0"/>
          <w:sz w:val="32"/>
          <w:szCs w:val="32"/>
          <w:highlight w:val="none"/>
        </w:rPr>
        <w:t>4</w:t>
      </w:r>
      <w:r>
        <w:rPr>
          <w:rFonts w:ascii="Times New Roman" w:hAnsi="Times New Roman" w:eastAsia="仿宋_GB2312" w:cs="Times New Roman"/>
          <w:color w:val="auto"/>
          <w:kern w:val="0"/>
          <w:sz w:val="32"/>
          <w:szCs w:val="32"/>
          <w:highlight w:val="none"/>
        </w:rPr>
        <w:t>.</w:t>
      </w:r>
      <w:r>
        <w:rPr>
          <w:rFonts w:ascii="Times New Roman" w:hAnsi="Times New Roman" w:eastAsia="仿宋_GB2312" w:cs="Times New Roman"/>
          <w:color w:val="auto"/>
          <w:spacing w:val="12"/>
          <w:sz w:val="32"/>
          <w:szCs w:val="32"/>
          <w:highlight w:val="none"/>
        </w:rPr>
        <w:t>其他与申报项目相关的</w:t>
      </w:r>
      <w:r>
        <w:rPr>
          <w:rFonts w:hint="eastAsia" w:ascii="Times New Roman" w:hAnsi="Times New Roman" w:eastAsia="仿宋_GB2312" w:cs="Times New Roman"/>
          <w:color w:val="auto"/>
          <w:kern w:val="0"/>
          <w:sz w:val="32"/>
          <w:szCs w:val="32"/>
          <w:highlight w:val="none"/>
        </w:rPr>
        <w:t>展览协议书、</w:t>
      </w:r>
      <w:r>
        <w:rPr>
          <w:rFonts w:ascii="Times New Roman" w:hAnsi="Times New Roman" w:eastAsia="仿宋_GB2312" w:cs="Times New Roman"/>
          <w:color w:val="auto"/>
          <w:spacing w:val="12"/>
          <w:sz w:val="32"/>
          <w:szCs w:val="32"/>
          <w:highlight w:val="none"/>
        </w:rPr>
        <w:t>法律文书和文字、图片、音像资料等证明材料。</w:t>
      </w:r>
    </w:p>
    <w:p>
      <w:pPr>
        <w:autoSpaceDE w:val="0"/>
        <w:autoSpaceDN w:val="0"/>
        <w:adjustRightInd w:val="0"/>
        <w:snapToGrid w:val="0"/>
        <w:spacing w:line="600" w:lineRule="exact"/>
        <w:ind w:firstLine="640" w:firstLineChars="200"/>
        <w:rPr>
          <w:rFonts w:ascii="楷体" w:hAnsi="楷体" w:eastAsia="楷体" w:cs="楷体"/>
          <w:color w:val="auto"/>
          <w:kern w:val="0"/>
          <w:sz w:val="32"/>
          <w:szCs w:val="32"/>
          <w:highlight w:val="none"/>
        </w:rPr>
      </w:pPr>
      <w:r>
        <w:rPr>
          <w:rFonts w:hint="eastAsia" w:ascii="楷体" w:hAnsi="楷体" w:eastAsia="楷体" w:cs="楷体"/>
          <w:color w:val="auto"/>
          <w:kern w:val="0"/>
          <w:sz w:val="32"/>
          <w:szCs w:val="32"/>
          <w:highlight w:val="none"/>
        </w:rPr>
        <w:t>（三）</w:t>
      </w:r>
      <w:r>
        <w:rPr>
          <w:rFonts w:hint="eastAsia" w:ascii="楷体" w:hAnsi="楷体" w:eastAsia="楷体" w:cs="楷体"/>
          <w:color w:val="auto"/>
          <w:kern w:val="0"/>
          <w:sz w:val="32"/>
          <w:szCs w:val="32"/>
          <w:highlight w:val="none"/>
          <w:lang w:eastAsia="zh-CN"/>
        </w:rPr>
        <w:t>重点</w:t>
      </w:r>
      <w:r>
        <w:rPr>
          <w:rFonts w:hint="eastAsia" w:ascii="楷体" w:hAnsi="楷体" w:eastAsia="楷体" w:cs="楷体"/>
          <w:color w:val="auto"/>
          <w:kern w:val="0"/>
          <w:sz w:val="32"/>
          <w:szCs w:val="32"/>
          <w:highlight w:val="none"/>
        </w:rPr>
        <w:t>文艺品牌项目提交材料</w:t>
      </w:r>
    </w:p>
    <w:p>
      <w:pPr>
        <w:autoSpaceDE w:val="0"/>
        <w:autoSpaceDN w:val="0"/>
        <w:adjustRightInd w:val="0"/>
        <w:snapToGrid w:val="0"/>
        <w:spacing w:line="600" w:lineRule="exact"/>
        <w:ind w:firstLine="640" w:firstLineChars="200"/>
        <w:rPr>
          <w:rFonts w:hint="eastAsia" w:ascii="Times New Roman" w:hAnsi="Times New Roman" w:eastAsia="仿宋_GB2312" w:cs="Times New Roman"/>
          <w:color w:val="auto"/>
          <w:spacing w:val="-11"/>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1</w:t>
      </w:r>
      <w:r>
        <w:rPr>
          <w:rFonts w:ascii="Times New Roman" w:hAnsi="Times New Roman" w:eastAsia="仿宋_GB2312" w:cs="Times New Roman"/>
          <w:color w:val="auto"/>
          <w:kern w:val="0"/>
          <w:sz w:val="32"/>
          <w:szCs w:val="32"/>
          <w:highlight w:val="none"/>
        </w:rPr>
        <w:t>.</w:t>
      </w:r>
      <w:r>
        <w:rPr>
          <w:rFonts w:ascii="Times New Roman" w:hAnsi="Times New Roman" w:eastAsia="仿宋_GB2312" w:cs="Times New Roman"/>
          <w:color w:val="auto"/>
          <w:spacing w:val="-11"/>
          <w:kern w:val="0"/>
          <w:sz w:val="32"/>
          <w:szCs w:val="32"/>
          <w:highlight w:val="none"/>
        </w:rPr>
        <w:t>《</w:t>
      </w:r>
      <w:r>
        <w:rPr>
          <w:rFonts w:hint="default" w:ascii="Times New Roman" w:hAnsi="Times New Roman" w:eastAsia="仿宋_GB2312" w:cs="Times New Roman"/>
          <w:b w:val="0"/>
          <w:bCs w:val="0"/>
          <w:color w:val="auto"/>
          <w:spacing w:val="-11"/>
          <w:kern w:val="0"/>
          <w:sz w:val="32"/>
          <w:szCs w:val="32"/>
          <w:highlight w:val="none"/>
          <w:lang w:eastAsia="zh-CN"/>
        </w:rPr>
        <w:t>202</w:t>
      </w:r>
      <w:r>
        <w:rPr>
          <w:rFonts w:hint="default" w:ascii="Times New Roman" w:hAnsi="Times New Roman" w:eastAsia="仿宋_GB2312" w:cs="Times New Roman"/>
          <w:b w:val="0"/>
          <w:bCs w:val="0"/>
          <w:color w:val="auto"/>
          <w:spacing w:val="-11"/>
          <w:kern w:val="0"/>
          <w:sz w:val="32"/>
          <w:szCs w:val="32"/>
          <w:highlight w:val="none"/>
          <w:lang w:val="en-US" w:eastAsia="zh-CN"/>
        </w:rPr>
        <w:t>4</w:t>
      </w:r>
      <w:r>
        <w:rPr>
          <w:rFonts w:ascii="Times New Roman" w:hAnsi="Times New Roman" w:eastAsia="仿宋_GB2312" w:cs="Times New Roman"/>
          <w:b w:val="0"/>
          <w:bCs w:val="0"/>
          <w:color w:val="auto"/>
          <w:spacing w:val="-11"/>
          <w:kern w:val="0"/>
          <w:sz w:val="32"/>
          <w:szCs w:val="32"/>
          <w:highlight w:val="none"/>
        </w:rPr>
        <w:t>年</w:t>
      </w:r>
      <w:r>
        <w:rPr>
          <w:rFonts w:ascii="Times New Roman" w:hAnsi="Times New Roman" w:eastAsia="仿宋_GB2312" w:cs="Times New Roman"/>
          <w:color w:val="auto"/>
          <w:spacing w:val="-11"/>
          <w:kern w:val="0"/>
          <w:sz w:val="32"/>
          <w:szCs w:val="32"/>
          <w:highlight w:val="none"/>
        </w:rPr>
        <w:t>东莞市文化</w:t>
      </w:r>
      <w:r>
        <w:rPr>
          <w:rFonts w:hint="eastAsia" w:ascii="Times New Roman" w:hAnsi="Times New Roman" w:eastAsia="仿宋_GB2312" w:cs="Times New Roman"/>
          <w:color w:val="auto"/>
          <w:spacing w:val="-11"/>
          <w:kern w:val="0"/>
          <w:sz w:val="32"/>
          <w:szCs w:val="32"/>
          <w:highlight w:val="none"/>
        </w:rPr>
        <w:t>发展</w:t>
      </w:r>
      <w:r>
        <w:rPr>
          <w:rFonts w:ascii="Times New Roman" w:hAnsi="Times New Roman" w:eastAsia="仿宋_GB2312" w:cs="Times New Roman"/>
          <w:color w:val="auto"/>
          <w:spacing w:val="-11"/>
          <w:kern w:val="0"/>
          <w:sz w:val="32"/>
          <w:szCs w:val="32"/>
          <w:highlight w:val="none"/>
        </w:rPr>
        <w:t>专项资金申报表》（</w:t>
      </w:r>
      <w:r>
        <w:rPr>
          <w:rFonts w:hint="eastAsia" w:ascii="Times New Roman" w:hAnsi="Times New Roman" w:eastAsia="仿宋_GB2312" w:cs="Times New Roman"/>
          <w:color w:val="auto"/>
          <w:spacing w:val="-11"/>
          <w:kern w:val="0"/>
          <w:sz w:val="32"/>
          <w:szCs w:val="32"/>
          <w:highlight w:val="none"/>
        </w:rPr>
        <w:t>重点文艺品牌</w:t>
      </w:r>
      <w:r>
        <w:rPr>
          <w:rFonts w:ascii="Times New Roman" w:hAnsi="Times New Roman" w:eastAsia="仿宋_GB2312" w:cs="Times New Roman"/>
          <w:color w:val="auto"/>
          <w:spacing w:val="-11"/>
          <w:kern w:val="0"/>
          <w:sz w:val="32"/>
          <w:szCs w:val="32"/>
          <w:highlight w:val="none"/>
        </w:rPr>
        <w:t>项目）</w:t>
      </w:r>
      <w:r>
        <w:rPr>
          <w:rFonts w:hint="eastAsia" w:ascii="Times New Roman" w:hAnsi="Times New Roman" w:eastAsia="仿宋_GB2312" w:cs="Times New Roman"/>
          <w:color w:val="auto"/>
          <w:spacing w:val="-11"/>
          <w:kern w:val="0"/>
          <w:sz w:val="32"/>
          <w:szCs w:val="32"/>
          <w:highlight w:val="none"/>
          <w:lang w:eastAsia="zh-CN"/>
        </w:rPr>
        <w:t>。</w:t>
      </w:r>
    </w:p>
    <w:p>
      <w:pPr>
        <w:autoSpaceDE w:val="0"/>
        <w:autoSpaceDN w:val="0"/>
        <w:adjustRightInd w:val="0"/>
        <w:snapToGrid w:val="0"/>
        <w:spacing w:line="600" w:lineRule="exact"/>
        <w:ind w:firstLine="640"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rPr>
        <w:t>文艺品牌</w:t>
      </w:r>
      <w:r>
        <w:rPr>
          <w:rFonts w:ascii="Times New Roman" w:hAnsi="Times New Roman" w:eastAsia="仿宋_GB2312" w:cs="Times New Roman"/>
          <w:color w:val="auto"/>
          <w:kern w:val="0"/>
          <w:sz w:val="32"/>
          <w:szCs w:val="32"/>
          <w:highlight w:val="none"/>
        </w:rPr>
        <w:t>项目</w:t>
      </w:r>
      <w:r>
        <w:rPr>
          <w:rFonts w:hint="eastAsia" w:ascii="Times New Roman" w:hAnsi="Times New Roman" w:eastAsia="仿宋_GB2312" w:cs="Times New Roman"/>
          <w:color w:val="auto"/>
          <w:kern w:val="0"/>
          <w:sz w:val="32"/>
          <w:szCs w:val="32"/>
          <w:highlight w:val="none"/>
        </w:rPr>
        <w:t>打造三年规划方案</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202</w:t>
      </w:r>
      <w:r>
        <w:rPr>
          <w:rFonts w:hint="default" w:ascii="Times New Roman" w:hAnsi="Times New Roman" w:eastAsia="仿宋_GB2312" w:cs="Times New Roman"/>
          <w:color w:val="auto"/>
          <w:kern w:val="0"/>
          <w:sz w:val="32"/>
          <w:szCs w:val="32"/>
          <w:highlight w:val="none"/>
          <w:lang w:val="en" w:eastAsia="zh-CN"/>
        </w:rPr>
        <w:t>5</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202</w:t>
      </w:r>
      <w:r>
        <w:rPr>
          <w:rFonts w:hint="eastAsia" w:ascii="Times New Roman" w:hAnsi="Times New Roman" w:eastAsia="仿宋_GB2312" w:cs="Times New Roman"/>
          <w:color w:val="auto"/>
          <w:kern w:val="0"/>
          <w:sz w:val="32"/>
          <w:szCs w:val="32"/>
          <w:highlight w:val="none"/>
          <w:lang w:val="en-US" w:eastAsia="zh-CN"/>
        </w:rPr>
        <w:t>7年</w:t>
      </w:r>
      <w:r>
        <w:rPr>
          <w:rFonts w:hint="eastAsia" w:ascii="Times New Roman" w:hAnsi="Times New Roman" w:eastAsia="仿宋_GB2312" w:cs="Times New Roman"/>
          <w:color w:val="auto"/>
          <w:kern w:val="0"/>
          <w:sz w:val="32"/>
          <w:szCs w:val="32"/>
          <w:highlight w:val="none"/>
          <w:lang w:eastAsia="zh-CN"/>
        </w:rPr>
        <w:t>）。</w:t>
      </w:r>
    </w:p>
    <w:p>
      <w:pPr>
        <w:autoSpaceDE w:val="0"/>
        <w:autoSpaceDN w:val="0"/>
        <w:adjustRightInd w:val="0"/>
        <w:snapToGrid w:val="0"/>
        <w:spacing w:line="600" w:lineRule="exact"/>
        <w:ind w:firstLine="640" w:firstLineChars="200"/>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3</w:t>
      </w:r>
      <w:r>
        <w:rPr>
          <w:rFonts w:ascii="Times New Roman" w:hAnsi="Times New Roman" w:eastAsia="仿宋_GB2312" w:cs="Times New Roman"/>
          <w:color w:val="auto"/>
          <w:kern w:val="0"/>
          <w:sz w:val="32"/>
          <w:szCs w:val="32"/>
          <w:highlight w:val="none"/>
        </w:rPr>
        <w:t>.申报</w:t>
      </w:r>
      <w:r>
        <w:rPr>
          <w:rFonts w:hint="eastAsia" w:ascii="Times New Roman" w:hAnsi="Times New Roman" w:eastAsia="仿宋_GB2312" w:cs="Times New Roman"/>
          <w:color w:val="auto"/>
          <w:kern w:val="0"/>
          <w:sz w:val="32"/>
          <w:szCs w:val="32"/>
          <w:highlight w:val="none"/>
          <w:lang w:eastAsia="zh-CN"/>
        </w:rPr>
        <w:t>主体为企业的，提供</w:t>
      </w:r>
      <w:r>
        <w:rPr>
          <w:rFonts w:ascii="Times New Roman" w:hAnsi="Times New Roman" w:eastAsia="仿宋_GB2312" w:cs="Times New Roman"/>
          <w:color w:val="auto"/>
          <w:kern w:val="0"/>
          <w:sz w:val="32"/>
          <w:szCs w:val="32"/>
          <w:highlight w:val="none"/>
        </w:rPr>
        <w:t>上一年度的资产负债表和利润表等财务报表</w:t>
      </w:r>
      <w:r>
        <w:rPr>
          <w:rFonts w:hint="eastAsia" w:ascii="Times New Roman" w:hAnsi="Times New Roman" w:eastAsia="仿宋_GB2312" w:cs="Times New Roman"/>
          <w:color w:val="auto"/>
          <w:kern w:val="0"/>
          <w:sz w:val="32"/>
          <w:szCs w:val="32"/>
          <w:highlight w:val="none"/>
          <w:lang w:eastAsia="zh-CN"/>
        </w:rPr>
        <w:t>。</w:t>
      </w:r>
    </w:p>
    <w:p>
      <w:pPr>
        <w:autoSpaceDE w:val="0"/>
        <w:autoSpaceDN w:val="0"/>
        <w:adjustRightInd w:val="0"/>
        <w:snapToGrid w:val="0"/>
        <w:spacing w:line="600" w:lineRule="exact"/>
        <w:ind w:firstLine="640" w:firstLineChars="200"/>
        <w:rPr>
          <w:rFonts w:hint="eastAsia" w:eastAsia="仿宋_GB2312"/>
          <w:color w:val="auto"/>
          <w:highlight w:val="none"/>
          <w:lang w:eastAsia="zh-CN"/>
        </w:rPr>
      </w:pPr>
      <w:r>
        <w:rPr>
          <w:rFonts w:hint="default" w:ascii="Times New Roman" w:hAnsi="Times New Roman" w:eastAsia="仿宋_GB2312" w:cs="Times New Roman"/>
          <w:color w:val="auto"/>
          <w:kern w:val="0"/>
          <w:sz w:val="32"/>
          <w:szCs w:val="32"/>
          <w:highlight w:val="none"/>
        </w:rPr>
        <w:t>4</w:t>
      </w:r>
      <w:r>
        <w:rPr>
          <w:rFonts w:ascii="Times New Roman" w:hAnsi="Times New Roman" w:eastAsia="仿宋_GB2312" w:cs="Times New Roman"/>
          <w:color w:val="auto"/>
          <w:kern w:val="0"/>
          <w:sz w:val="32"/>
          <w:szCs w:val="32"/>
          <w:highlight w:val="none"/>
        </w:rPr>
        <w:t>.</w:t>
      </w:r>
      <w:r>
        <w:rPr>
          <w:rFonts w:ascii="Times New Roman" w:hAnsi="Times New Roman" w:eastAsia="仿宋_GB2312" w:cs="Times New Roman"/>
          <w:color w:val="auto"/>
          <w:spacing w:val="12"/>
          <w:sz w:val="32"/>
          <w:szCs w:val="32"/>
          <w:highlight w:val="none"/>
        </w:rPr>
        <w:t>其他与申报项目相关的</w:t>
      </w:r>
      <w:r>
        <w:rPr>
          <w:rFonts w:hint="eastAsia" w:ascii="Times New Roman" w:hAnsi="Times New Roman" w:eastAsia="仿宋_GB2312" w:cs="Times New Roman"/>
          <w:color w:val="auto"/>
          <w:kern w:val="0"/>
          <w:sz w:val="32"/>
          <w:szCs w:val="32"/>
          <w:highlight w:val="none"/>
        </w:rPr>
        <w:t>获奖证书、</w:t>
      </w:r>
      <w:r>
        <w:rPr>
          <w:rFonts w:ascii="Times New Roman" w:hAnsi="Times New Roman" w:eastAsia="仿宋_GB2312" w:cs="Times New Roman"/>
          <w:color w:val="auto"/>
          <w:spacing w:val="12"/>
          <w:sz w:val="32"/>
          <w:szCs w:val="32"/>
          <w:highlight w:val="none"/>
        </w:rPr>
        <w:t>法律文书和文字、图片、音像资料等证明材料</w:t>
      </w:r>
      <w:r>
        <w:rPr>
          <w:rFonts w:hint="eastAsia" w:ascii="Times New Roman" w:hAnsi="Times New Roman" w:eastAsia="仿宋_GB2312" w:cs="Times New Roman"/>
          <w:color w:val="auto"/>
          <w:spacing w:val="12"/>
          <w:sz w:val="32"/>
          <w:szCs w:val="32"/>
          <w:highlight w:val="none"/>
          <w:lang w:eastAsia="zh-CN"/>
        </w:rPr>
        <w:t>。</w:t>
      </w:r>
    </w:p>
    <w:p>
      <w:pPr>
        <w:autoSpaceDE w:val="0"/>
        <w:autoSpaceDN w:val="0"/>
        <w:adjustRightInd w:val="0"/>
        <w:snapToGrid w:val="0"/>
        <w:spacing w:line="600" w:lineRule="exact"/>
        <w:ind w:firstLine="640" w:firstLineChars="200"/>
        <w:rPr>
          <w:rFonts w:ascii="楷体" w:hAnsi="楷体" w:eastAsia="楷体" w:cs="楷体"/>
          <w:color w:val="auto"/>
          <w:kern w:val="0"/>
          <w:sz w:val="32"/>
          <w:szCs w:val="32"/>
          <w:highlight w:val="none"/>
        </w:rPr>
      </w:pPr>
      <w:r>
        <w:rPr>
          <w:rFonts w:hint="eastAsia" w:ascii="楷体" w:hAnsi="楷体" w:eastAsia="楷体" w:cs="楷体"/>
          <w:color w:val="auto"/>
          <w:kern w:val="0"/>
          <w:sz w:val="32"/>
          <w:szCs w:val="32"/>
          <w:highlight w:val="none"/>
        </w:rPr>
        <w:t>（四）配套项目提交材料</w:t>
      </w:r>
    </w:p>
    <w:p>
      <w:pPr>
        <w:autoSpaceDE w:val="0"/>
        <w:autoSpaceDN w:val="0"/>
        <w:adjustRightInd w:val="0"/>
        <w:snapToGrid w:val="0"/>
        <w:spacing w:line="600" w:lineRule="exact"/>
        <w:ind w:firstLine="640"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w:t>
      </w:r>
      <w:r>
        <w:rPr>
          <w:rFonts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eastAsia="zh-CN"/>
        </w:rPr>
        <w:t>202</w:t>
      </w:r>
      <w:r>
        <w:rPr>
          <w:rFonts w:hint="default" w:ascii="Times New Roman" w:hAnsi="Times New Roman" w:eastAsia="仿宋_GB2312" w:cs="Times New Roman"/>
          <w:b w:val="0"/>
          <w:bCs w:val="0"/>
          <w:color w:val="auto"/>
          <w:kern w:val="0"/>
          <w:sz w:val="32"/>
          <w:szCs w:val="32"/>
          <w:highlight w:val="none"/>
          <w:lang w:val="en-US" w:eastAsia="zh-CN"/>
        </w:rPr>
        <w:t>4</w:t>
      </w:r>
      <w:r>
        <w:rPr>
          <w:rFonts w:ascii="Times New Roman" w:hAnsi="Times New Roman" w:eastAsia="仿宋_GB2312" w:cs="Times New Roman"/>
          <w:b w:val="0"/>
          <w:bCs w:val="0"/>
          <w:color w:val="auto"/>
          <w:kern w:val="0"/>
          <w:sz w:val="32"/>
          <w:szCs w:val="32"/>
          <w:highlight w:val="none"/>
        </w:rPr>
        <w:t>年</w:t>
      </w:r>
      <w:r>
        <w:rPr>
          <w:rFonts w:ascii="Times New Roman" w:hAnsi="Times New Roman" w:eastAsia="仿宋_GB2312" w:cs="Times New Roman"/>
          <w:color w:val="auto"/>
          <w:kern w:val="0"/>
          <w:sz w:val="32"/>
          <w:szCs w:val="32"/>
          <w:highlight w:val="none"/>
        </w:rPr>
        <w:t>东莞市文化</w:t>
      </w:r>
      <w:r>
        <w:rPr>
          <w:rFonts w:hint="eastAsia" w:ascii="Times New Roman" w:hAnsi="Times New Roman" w:eastAsia="仿宋_GB2312" w:cs="Times New Roman"/>
          <w:color w:val="auto"/>
          <w:kern w:val="0"/>
          <w:sz w:val="32"/>
          <w:szCs w:val="32"/>
          <w:highlight w:val="none"/>
        </w:rPr>
        <w:t>发展</w:t>
      </w:r>
      <w:r>
        <w:rPr>
          <w:rFonts w:ascii="Times New Roman" w:hAnsi="Times New Roman" w:eastAsia="仿宋_GB2312" w:cs="Times New Roman"/>
          <w:color w:val="auto"/>
          <w:kern w:val="0"/>
          <w:sz w:val="32"/>
          <w:szCs w:val="32"/>
          <w:highlight w:val="none"/>
        </w:rPr>
        <w:t>专项资金申报表》（配套项目</w:t>
      </w:r>
      <w:r>
        <w:rPr>
          <w:rFonts w:hint="eastAsia" w:ascii="Times New Roman" w:hAnsi="Times New Roman" w:eastAsia="仿宋_GB2312" w:cs="Times New Roman"/>
          <w:color w:val="auto"/>
          <w:kern w:val="0"/>
          <w:sz w:val="32"/>
          <w:szCs w:val="32"/>
          <w:highlight w:val="none"/>
        </w:rPr>
        <w:t>-文化艺术类</w:t>
      </w:r>
      <w:r>
        <w:rPr>
          <w:rFonts w:ascii="Times New Roman" w:hAnsi="Times New Roman" w:eastAsia="仿宋_GB2312" w:cs="Times New Roman"/>
          <w:color w:val="auto"/>
          <w:kern w:val="0"/>
          <w:sz w:val="32"/>
          <w:szCs w:val="32"/>
          <w:highlight w:val="none"/>
        </w:rPr>
        <w:t>）。</w:t>
      </w:r>
    </w:p>
    <w:p>
      <w:pPr>
        <w:autoSpaceDE w:val="0"/>
        <w:autoSpaceDN w:val="0"/>
        <w:adjustRightInd w:val="0"/>
        <w:snapToGrid w:val="0"/>
        <w:spacing w:line="600" w:lineRule="exact"/>
        <w:ind w:firstLine="640"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w:t>
      </w:r>
      <w:r>
        <w:rPr>
          <w:rFonts w:ascii="Times New Roman" w:hAnsi="Times New Roman" w:eastAsia="仿宋_GB2312" w:cs="Times New Roman"/>
          <w:color w:val="auto"/>
          <w:kern w:val="0"/>
          <w:sz w:val="32"/>
          <w:szCs w:val="32"/>
          <w:highlight w:val="none"/>
        </w:rPr>
        <w:t>.申报项目样书、样片、样碟。</w:t>
      </w:r>
    </w:p>
    <w:p>
      <w:pPr>
        <w:autoSpaceDE w:val="0"/>
        <w:autoSpaceDN w:val="0"/>
        <w:adjustRightInd w:val="0"/>
        <w:snapToGrid w:val="0"/>
        <w:spacing w:line="600" w:lineRule="exact"/>
        <w:ind w:firstLine="640"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w:t>
      </w:r>
      <w:r>
        <w:rPr>
          <w:rFonts w:ascii="Times New Roman" w:hAnsi="Times New Roman" w:eastAsia="仿宋_GB2312" w:cs="Times New Roman"/>
          <w:color w:val="auto"/>
          <w:kern w:val="0"/>
          <w:sz w:val="32"/>
          <w:szCs w:val="32"/>
          <w:highlight w:val="none"/>
        </w:rPr>
        <w:t>.申报项目自</w:t>
      </w:r>
      <w:r>
        <w:rPr>
          <w:rFonts w:hint="default" w:ascii="Times New Roman" w:hAnsi="Times New Roman" w:eastAsia="仿宋_GB2312" w:cs="Times New Roman"/>
          <w:color w:val="auto"/>
          <w:kern w:val="0"/>
          <w:sz w:val="32"/>
          <w:szCs w:val="32"/>
          <w:highlight w:val="none"/>
        </w:rPr>
        <w:t>202</w:t>
      </w:r>
      <w:r>
        <w:rPr>
          <w:rFonts w:hint="default" w:ascii="Times New Roman" w:hAnsi="Times New Roman" w:eastAsia="仿宋_GB2312" w:cs="Times New Roman"/>
          <w:color w:val="auto"/>
          <w:kern w:val="0"/>
          <w:sz w:val="32"/>
          <w:szCs w:val="32"/>
          <w:highlight w:val="none"/>
          <w:lang w:val="en-US" w:eastAsia="zh-CN"/>
        </w:rPr>
        <w:t>3</w:t>
      </w:r>
      <w:r>
        <w:rPr>
          <w:rFonts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rPr>
        <w:t>1</w:t>
      </w:r>
      <w:r>
        <w:rPr>
          <w:rFonts w:ascii="Times New Roman" w:hAnsi="Times New Roman" w:eastAsia="仿宋_GB2312" w:cs="Times New Roman"/>
          <w:color w:val="auto"/>
          <w:kern w:val="0"/>
          <w:sz w:val="32"/>
          <w:szCs w:val="32"/>
          <w:highlight w:val="none"/>
        </w:rPr>
        <w:t>月</w:t>
      </w:r>
      <w:r>
        <w:rPr>
          <w:rFonts w:hint="default" w:ascii="Times New Roman" w:hAnsi="Times New Roman" w:eastAsia="仿宋_GB2312" w:cs="Times New Roman"/>
          <w:color w:val="auto"/>
          <w:kern w:val="0"/>
          <w:sz w:val="32"/>
          <w:szCs w:val="32"/>
          <w:highlight w:val="none"/>
        </w:rPr>
        <w:t>1</w:t>
      </w:r>
      <w:r>
        <w:rPr>
          <w:rFonts w:ascii="Times New Roman" w:hAnsi="Times New Roman" w:eastAsia="仿宋_GB2312" w:cs="Times New Roman"/>
          <w:color w:val="auto"/>
          <w:kern w:val="0"/>
          <w:sz w:val="32"/>
          <w:szCs w:val="32"/>
          <w:highlight w:val="none"/>
        </w:rPr>
        <w:t>日以后获得符合奖励规定的证明材料，立项证书等。</w:t>
      </w:r>
    </w:p>
    <w:p>
      <w:pPr>
        <w:autoSpaceDE w:val="0"/>
        <w:autoSpaceDN w:val="0"/>
        <w:adjustRightInd w:val="0"/>
        <w:snapToGrid w:val="0"/>
        <w:spacing w:line="600" w:lineRule="exact"/>
        <w:ind w:firstLine="640"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4</w:t>
      </w:r>
      <w:r>
        <w:rPr>
          <w:rFonts w:ascii="Times New Roman" w:hAnsi="Times New Roman" w:eastAsia="仿宋_GB2312" w:cs="Times New Roman"/>
          <w:color w:val="auto"/>
          <w:kern w:val="0"/>
          <w:sz w:val="32"/>
          <w:szCs w:val="32"/>
          <w:highlight w:val="none"/>
        </w:rPr>
        <w:t>.申报单位经营许可证、</w:t>
      </w:r>
      <w:r>
        <w:rPr>
          <w:rFonts w:hint="eastAsia" w:ascii="仿宋_GB2312" w:hAnsi="仿宋_GB2312" w:eastAsia="仿宋_GB2312" w:cs="仿宋_GB2312"/>
          <w:color w:val="auto"/>
          <w:sz w:val="32"/>
          <w:szCs w:val="32"/>
          <w:highlight w:val="none"/>
          <w:shd w:val="clear" w:color="auto" w:fill="FFFFFF"/>
        </w:rPr>
        <w:t>广播电视节目制作经营许可证、电视剧制作许可证（甲种）、摄制电影许可证、</w:t>
      </w:r>
      <w:r>
        <w:rPr>
          <w:rFonts w:ascii="Times New Roman" w:hAnsi="Times New Roman" w:eastAsia="仿宋_GB2312" w:cs="Times New Roman"/>
          <w:color w:val="auto"/>
          <w:kern w:val="0"/>
          <w:sz w:val="32"/>
          <w:szCs w:val="32"/>
          <w:highlight w:val="none"/>
        </w:rPr>
        <w:t>演出许可证等创作生产资质证明。</w:t>
      </w:r>
    </w:p>
    <w:p>
      <w:pPr>
        <w:numPr>
          <w:ilvl w:val="255"/>
          <w:numId w:val="0"/>
        </w:numPr>
        <w:spacing w:line="600" w:lineRule="exact"/>
        <w:ind w:firstLine="640" w:firstLineChars="200"/>
        <w:rPr>
          <w:rFonts w:ascii="楷体_GB2312" w:hAnsi="楷体_GB2312" w:eastAsia="楷体_GB2312" w:cs="楷体_GB2312"/>
          <w:color w:val="auto"/>
          <w:sz w:val="32"/>
          <w:szCs w:val="32"/>
          <w:highlight w:val="none"/>
        </w:rPr>
      </w:pPr>
      <w:r>
        <w:rPr>
          <w:rFonts w:hint="eastAsia" w:ascii="楷体" w:hAnsi="楷体" w:eastAsia="楷体" w:cs="楷体"/>
          <w:color w:val="auto"/>
          <w:sz w:val="32"/>
          <w:szCs w:val="32"/>
          <w:highlight w:val="none"/>
        </w:rPr>
        <w:t>（五）</w:t>
      </w:r>
      <w:r>
        <w:rPr>
          <w:rFonts w:hint="eastAsia" w:ascii="楷体_GB2312" w:hAnsi="楷体_GB2312" w:eastAsia="楷体_GB2312" w:cs="楷体_GB2312"/>
          <w:color w:val="auto"/>
          <w:sz w:val="32"/>
          <w:szCs w:val="32"/>
          <w:highlight w:val="none"/>
          <w:lang w:eastAsia="zh-Hans"/>
        </w:rPr>
        <w:t>优秀文艺作品创作和表演</w:t>
      </w:r>
      <w:r>
        <w:rPr>
          <w:rFonts w:hint="eastAsia" w:ascii="楷体_GB2312" w:hAnsi="楷体_GB2312" w:eastAsia="楷体_GB2312" w:cs="楷体_GB2312"/>
          <w:b w:val="0"/>
          <w:bCs w:val="0"/>
          <w:color w:val="auto"/>
          <w:sz w:val="32"/>
          <w:szCs w:val="32"/>
          <w:highlight w:val="none"/>
          <w:lang w:eastAsia="zh-CN"/>
        </w:rPr>
        <w:t>奖</w:t>
      </w:r>
      <w:r>
        <w:rPr>
          <w:rFonts w:hint="eastAsia" w:ascii="楷体_GB2312" w:hAnsi="楷体_GB2312" w:eastAsia="楷体_GB2312" w:cs="楷体_GB2312"/>
          <w:color w:val="auto"/>
          <w:sz w:val="32"/>
          <w:szCs w:val="32"/>
          <w:highlight w:val="none"/>
        </w:rPr>
        <w:t>项目提交材料</w:t>
      </w:r>
    </w:p>
    <w:p>
      <w:pPr>
        <w:autoSpaceDE w:val="0"/>
        <w:autoSpaceDN w:val="0"/>
        <w:adjustRightInd w:val="0"/>
        <w:snapToGrid w:val="0"/>
        <w:spacing w:line="600" w:lineRule="exact"/>
        <w:ind w:firstLine="640"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w:t>
      </w:r>
      <w:r>
        <w:rPr>
          <w:rFonts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b w:val="0"/>
          <w:bCs w:val="0"/>
          <w:color w:val="auto"/>
          <w:kern w:val="0"/>
          <w:sz w:val="32"/>
          <w:szCs w:val="32"/>
          <w:highlight w:val="none"/>
          <w:lang w:eastAsia="zh-CN"/>
        </w:rPr>
        <w:t>202</w:t>
      </w:r>
      <w:r>
        <w:rPr>
          <w:rFonts w:hint="default" w:ascii="Times New Roman" w:hAnsi="Times New Roman" w:eastAsia="仿宋_GB2312" w:cs="Times New Roman"/>
          <w:b w:val="0"/>
          <w:bCs w:val="0"/>
          <w:color w:val="auto"/>
          <w:kern w:val="0"/>
          <w:sz w:val="32"/>
          <w:szCs w:val="32"/>
          <w:highlight w:val="none"/>
          <w:lang w:val="en-US" w:eastAsia="zh-CN"/>
        </w:rPr>
        <w:t>4</w:t>
      </w:r>
      <w:r>
        <w:rPr>
          <w:rFonts w:ascii="Times New Roman" w:hAnsi="Times New Roman" w:eastAsia="仿宋_GB2312" w:cs="Times New Roman"/>
          <w:b w:val="0"/>
          <w:bCs w:val="0"/>
          <w:color w:val="auto"/>
          <w:kern w:val="0"/>
          <w:sz w:val="32"/>
          <w:szCs w:val="32"/>
          <w:highlight w:val="none"/>
        </w:rPr>
        <w:t>年东莞</w:t>
      </w:r>
      <w:r>
        <w:rPr>
          <w:rFonts w:ascii="Times New Roman" w:hAnsi="Times New Roman" w:eastAsia="仿宋_GB2312" w:cs="Times New Roman"/>
          <w:color w:val="auto"/>
          <w:kern w:val="0"/>
          <w:sz w:val="32"/>
          <w:szCs w:val="32"/>
          <w:highlight w:val="none"/>
        </w:rPr>
        <w:t>市文化</w:t>
      </w:r>
      <w:r>
        <w:rPr>
          <w:rFonts w:hint="eastAsia" w:ascii="Times New Roman" w:hAnsi="Times New Roman" w:eastAsia="仿宋_GB2312" w:cs="Times New Roman"/>
          <w:color w:val="auto"/>
          <w:kern w:val="0"/>
          <w:sz w:val="32"/>
          <w:szCs w:val="32"/>
          <w:highlight w:val="none"/>
        </w:rPr>
        <w:t>发展</w:t>
      </w:r>
      <w:r>
        <w:rPr>
          <w:rFonts w:ascii="Times New Roman" w:hAnsi="Times New Roman" w:eastAsia="仿宋_GB2312" w:cs="Times New Roman"/>
          <w:color w:val="auto"/>
          <w:kern w:val="0"/>
          <w:sz w:val="32"/>
          <w:szCs w:val="32"/>
          <w:highlight w:val="none"/>
        </w:rPr>
        <w:t>专项资金申报表》（优秀文艺作品创作和表演</w:t>
      </w:r>
      <w:r>
        <w:rPr>
          <w:rFonts w:hint="eastAsia" w:ascii="Times New Roman" w:hAnsi="Times New Roman" w:eastAsia="仿宋_GB2312" w:cs="Times New Roman"/>
          <w:color w:val="auto"/>
          <w:kern w:val="0"/>
          <w:sz w:val="32"/>
          <w:szCs w:val="32"/>
          <w:highlight w:val="none"/>
          <w:lang w:eastAsia="zh-CN"/>
        </w:rPr>
        <w:t>奖</w:t>
      </w:r>
      <w:r>
        <w:rPr>
          <w:rFonts w:ascii="Times New Roman" w:hAnsi="Times New Roman" w:eastAsia="仿宋_GB2312" w:cs="Times New Roman"/>
          <w:color w:val="auto"/>
          <w:kern w:val="0"/>
          <w:sz w:val="32"/>
          <w:szCs w:val="32"/>
          <w:highlight w:val="none"/>
        </w:rPr>
        <w:t>项目）。</w:t>
      </w:r>
    </w:p>
    <w:p>
      <w:pPr>
        <w:autoSpaceDE w:val="0"/>
        <w:autoSpaceDN w:val="0"/>
        <w:adjustRightInd w:val="0"/>
        <w:snapToGrid w:val="0"/>
        <w:spacing w:line="600" w:lineRule="exact"/>
        <w:ind w:firstLine="640"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w:t>
      </w:r>
      <w:r>
        <w:rPr>
          <w:rFonts w:ascii="Times New Roman" w:hAnsi="Times New Roman" w:eastAsia="仿宋_GB2312" w:cs="Times New Roman"/>
          <w:color w:val="auto"/>
          <w:kern w:val="0"/>
          <w:sz w:val="32"/>
          <w:szCs w:val="32"/>
          <w:highlight w:val="none"/>
        </w:rPr>
        <w:t>.申报项目</w:t>
      </w:r>
      <w:r>
        <w:rPr>
          <w:rFonts w:hint="eastAsia" w:ascii="Times New Roman" w:hAnsi="Times New Roman" w:eastAsia="仿宋_GB2312" w:cs="Times New Roman"/>
          <w:color w:val="auto"/>
          <w:kern w:val="0"/>
          <w:sz w:val="32"/>
          <w:szCs w:val="32"/>
          <w:highlight w:val="none"/>
          <w:lang w:eastAsia="zh-CN"/>
        </w:rPr>
        <w:t>书籍</w:t>
      </w:r>
      <w:r>
        <w:rPr>
          <w:rFonts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eastAsia="zh-CN"/>
        </w:rPr>
        <w:t>影片资料</w:t>
      </w:r>
      <w:r>
        <w:rPr>
          <w:rFonts w:ascii="Times New Roman" w:hAnsi="Times New Roman" w:eastAsia="仿宋_GB2312" w:cs="Times New Roman"/>
          <w:color w:val="auto"/>
          <w:kern w:val="0"/>
          <w:sz w:val="32"/>
          <w:szCs w:val="32"/>
          <w:highlight w:val="none"/>
        </w:rPr>
        <w:t>。</w:t>
      </w:r>
    </w:p>
    <w:p>
      <w:pPr>
        <w:autoSpaceDE w:val="0"/>
        <w:autoSpaceDN w:val="0"/>
        <w:adjustRightInd w:val="0"/>
        <w:snapToGrid w:val="0"/>
        <w:spacing w:line="600" w:lineRule="exact"/>
        <w:ind w:firstLine="640"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w:t>
      </w:r>
      <w:r>
        <w:rPr>
          <w:rFonts w:ascii="Times New Roman" w:hAnsi="Times New Roman" w:eastAsia="仿宋_GB2312" w:cs="Times New Roman"/>
          <w:color w:val="auto"/>
          <w:kern w:val="0"/>
          <w:sz w:val="32"/>
          <w:szCs w:val="32"/>
          <w:highlight w:val="none"/>
        </w:rPr>
        <w:t>.申报项目获得奖励的证明材料</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获奖证书等。</w:t>
      </w:r>
    </w:p>
    <w:p>
      <w:pPr>
        <w:numPr>
          <w:ilvl w:val="255"/>
          <w:numId w:val="0"/>
        </w:numPr>
        <w:spacing w:line="600" w:lineRule="exact"/>
        <w:ind w:firstLine="640" w:firstLineChars="200"/>
        <w:rPr>
          <w:rFonts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lang w:eastAsia="zh-Hans"/>
        </w:rPr>
        <w:t>所有奖励必须由获奖单位或获奖人（以获奖证书为准）提出申报，申报主体和获奖主体名称不一致的，要提供相关证明材料并得到获奖主体的授权。</w:t>
      </w:r>
    </w:p>
    <w:p>
      <w:pPr>
        <w:numPr>
          <w:ilvl w:val="255"/>
          <w:numId w:val="0"/>
        </w:numPr>
        <w:spacing w:line="600" w:lineRule="exact"/>
        <w:ind w:firstLine="643" w:firstLineChars="200"/>
        <w:rPr>
          <w:rFonts w:hint="eastAsia" w:ascii="Times New Roman" w:hAnsi="Times New Roman" w:eastAsia="仿宋_GB2312" w:cs="Times New Roman"/>
          <w:b/>
          <w:bCs/>
          <w:color w:val="auto"/>
          <w:sz w:val="32"/>
          <w:szCs w:val="32"/>
          <w:highlight w:val="none"/>
          <w:lang w:eastAsia="zh-Hans"/>
        </w:rPr>
      </w:pPr>
      <w:r>
        <w:rPr>
          <w:rFonts w:hint="eastAsia" w:ascii="Times New Roman" w:hAnsi="Times New Roman" w:eastAsia="仿宋_GB2312" w:cs="Times New Roman"/>
          <w:b/>
          <w:bCs/>
          <w:color w:val="auto"/>
          <w:sz w:val="32"/>
          <w:szCs w:val="32"/>
          <w:highlight w:val="none"/>
          <w:lang w:eastAsia="zh-Hans"/>
        </w:rPr>
        <w:t>注：各类项目申报表可在东莞文明网、东莞阳光网、东莞时间网上下载，填写完整后打印提交，请勿直接手写，所有申报材料概不退还。</w:t>
      </w:r>
    </w:p>
    <w:p>
      <w:pPr>
        <w:numPr>
          <w:ilvl w:val="255"/>
          <w:numId w:val="0"/>
        </w:numPr>
        <w:spacing w:line="600" w:lineRule="exact"/>
        <w:ind w:firstLine="643" w:firstLineChars="200"/>
        <w:rPr>
          <w:rFonts w:hint="eastAsia" w:ascii="Times New Roman" w:hAnsi="Times New Roman" w:eastAsia="仿宋_GB2312" w:cs="Times New Roman"/>
          <w:color w:val="auto"/>
          <w:sz w:val="32"/>
          <w:szCs w:val="32"/>
          <w:highlight w:val="none"/>
          <w:lang w:eastAsia="zh-Hans"/>
        </w:rPr>
      </w:pPr>
      <w:r>
        <w:rPr>
          <w:rFonts w:hint="eastAsia" w:ascii="Times New Roman" w:hAnsi="Times New Roman" w:eastAsia="仿宋_GB2312" w:cs="Times New Roman"/>
          <w:b/>
          <w:bCs/>
          <w:color w:val="auto"/>
          <w:sz w:val="32"/>
          <w:szCs w:val="32"/>
          <w:highlight w:val="none"/>
          <w:lang w:eastAsia="zh-Hans"/>
        </w:rPr>
        <w:t>纸质材料装订成册，电子版和其他音频、视频资料通过U盘或光碟报送。以单位名义申报的，须在申报材料上加盖单位公章；以个人名义申报的，由申报人签字确认加按手指模。提交申报材料时，需向受理单位出示相关证件原件。</w:t>
      </w:r>
    </w:p>
    <w:p>
      <w:pPr>
        <w:spacing w:line="600" w:lineRule="exact"/>
        <w:ind w:firstLine="640" w:firstLineChars="200"/>
        <w:rPr>
          <w:rFonts w:ascii="黑体" w:hAnsi="黑体" w:eastAsia="黑体" w:cs="黑体"/>
          <w:color w:val="auto"/>
          <w:sz w:val="32"/>
          <w:szCs w:val="32"/>
          <w:highlight w:val="none"/>
          <w:lang w:eastAsia="zh-Hans"/>
        </w:rPr>
      </w:pPr>
      <w:r>
        <w:rPr>
          <w:rFonts w:hint="eastAsia" w:ascii="黑体" w:hAnsi="黑体" w:eastAsia="黑体" w:cs="黑体"/>
          <w:color w:val="auto"/>
          <w:sz w:val="32"/>
          <w:szCs w:val="32"/>
          <w:highlight w:val="none"/>
        </w:rPr>
        <w:t>五、申报程序</w:t>
      </w:r>
    </w:p>
    <w:p>
      <w:pPr>
        <w:spacing w:line="600" w:lineRule="exact"/>
        <w:ind w:firstLine="640" w:firstLineChars="200"/>
        <w:rPr>
          <w:rFonts w:ascii="楷体" w:hAnsi="楷体" w:eastAsia="楷体" w:cs="楷体"/>
          <w:color w:val="auto"/>
          <w:sz w:val="32"/>
          <w:highlight w:val="none"/>
        </w:rPr>
      </w:pPr>
      <w:r>
        <w:rPr>
          <w:rFonts w:hint="eastAsia" w:ascii="楷体" w:hAnsi="楷体" w:eastAsia="楷体" w:cs="楷体"/>
          <w:color w:val="auto"/>
          <w:sz w:val="32"/>
          <w:szCs w:val="32"/>
          <w:highlight w:val="none"/>
        </w:rPr>
        <w:t>（一）</w:t>
      </w:r>
      <w:r>
        <w:rPr>
          <w:rFonts w:hint="eastAsia" w:ascii="楷体" w:hAnsi="楷体" w:eastAsia="楷体" w:cs="楷体"/>
          <w:color w:val="auto"/>
          <w:sz w:val="32"/>
          <w:highlight w:val="none"/>
        </w:rPr>
        <w:t>受理申报时间</w:t>
      </w:r>
    </w:p>
    <w:p>
      <w:pPr>
        <w:spacing w:line="600" w:lineRule="exact"/>
        <w:ind w:firstLine="640" w:firstLineChars="200"/>
        <w:rPr>
          <w:rFonts w:ascii="仿宋" w:hAnsi="仿宋" w:eastAsia="仿宋"/>
          <w:color w:val="auto"/>
          <w:sz w:val="32"/>
          <w:highlight w:val="none"/>
        </w:rPr>
      </w:pPr>
      <w:r>
        <w:rPr>
          <w:rFonts w:hint="eastAsia" w:ascii="Times New Roman" w:hAnsi="Times New Roman" w:eastAsia="仿宋_GB2312" w:cs="Times New Roman"/>
          <w:b w:val="0"/>
          <w:bCs w:val="0"/>
          <w:color w:val="auto"/>
          <w:sz w:val="32"/>
          <w:highlight w:val="none"/>
          <w:lang w:eastAsia="zh-CN"/>
        </w:rPr>
        <w:t>即</w:t>
      </w:r>
      <w:r>
        <w:rPr>
          <w:rFonts w:ascii="Times New Roman" w:hAnsi="Times New Roman" w:eastAsia="仿宋_GB2312" w:cs="Times New Roman"/>
          <w:b w:val="0"/>
          <w:bCs w:val="0"/>
          <w:color w:val="auto"/>
          <w:sz w:val="32"/>
          <w:highlight w:val="none"/>
        </w:rPr>
        <w:t>日</w:t>
      </w:r>
      <w:r>
        <w:rPr>
          <w:rFonts w:hint="eastAsia" w:ascii="Times New Roman" w:hAnsi="Times New Roman" w:eastAsia="仿宋_GB2312" w:cs="Times New Roman"/>
          <w:b w:val="0"/>
          <w:bCs w:val="0"/>
          <w:color w:val="auto"/>
          <w:sz w:val="32"/>
          <w:highlight w:val="none"/>
          <w:lang w:eastAsia="zh-CN"/>
        </w:rPr>
        <w:t>起</w:t>
      </w:r>
      <w:r>
        <w:rPr>
          <w:rFonts w:ascii="Times New Roman" w:hAnsi="Times New Roman" w:eastAsia="仿宋_GB2312" w:cs="Times New Roman"/>
          <w:b w:val="0"/>
          <w:bCs w:val="0"/>
          <w:color w:val="auto"/>
          <w:sz w:val="32"/>
          <w:highlight w:val="none"/>
        </w:rPr>
        <w:t>至</w:t>
      </w:r>
      <w:r>
        <w:rPr>
          <w:rFonts w:hint="default" w:ascii="Times New Roman" w:hAnsi="Times New Roman" w:eastAsia="仿宋_GB2312" w:cs="Times New Roman"/>
          <w:b w:val="0"/>
          <w:bCs w:val="0"/>
          <w:color w:val="auto"/>
          <w:sz w:val="32"/>
          <w:highlight w:val="none"/>
          <w:lang w:val="en"/>
        </w:rPr>
        <w:t>2024</w:t>
      </w:r>
      <w:r>
        <w:rPr>
          <w:rFonts w:hint="eastAsia" w:ascii="Times New Roman" w:hAnsi="Times New Roman" w:eastAsia="仿宋_GB2312" w:cs="Times New Roman"/>
          <w:b w:val="0"/>
          <w:bCs w:val="0"/>
          <w:color w:val="auto"/>
          <w:sz w:val="32"/>
          <w:highlight w:val="none"/>
          <w:lang w:eastAsia="zh-CN"/>
        </w:rPr>
        <w:t>年</w:t>
      </w:r>
      <w:r>
        <w:rPr>
          <w:rFonts w:hint="default" w:ascii="Times New Roman" w:hAnsi="Times New Roman" w:eastAsia="仿宋_GB2312" w:cs="Times New Roman"/>
          <w:b w:val="0"/>
          <w:bCs w:val="0"/>
          <w:color w:val="auto"/>
          <w:sz w:val="32"/>
          <w:highlight w:val="none"/>
          <w:lang w:val="en-US" w:eastAsia="zh-CN"/>
        </w:rPr>
        <w:t>6</w:t>
      </w:r>
      <w:r>
        <w:rPr>
          <w:rFonts w:ascii="Times New Roman" w:hAnsi="Times New Roman" w:eastAsia="仿宋_GB2312" w:cs="Times New Roman"/>
          <w:b w:val="0"/>
          <w:bCs w:val="0"/>
          <w:color w:val="auto"/>
          <w:sz w:val="32"/>
          <w:highlight w:val="none"/>
        </w:rPr>
        <w:t>月</w:t>
      </w:r>
      <w:r>
        <w:rPr>
          <w:rFonts w:hint="default" w:ascii="Times New Roman" w:hAnsi="Times New Roman" w:eastAsia="仿宋_GB2312" w:cs="Times New Roman"/>
          <w:b w:val="0"/>
          <w:bCs w:val="0"/>
          <w:color w:val="auto"/>
          <w:sz w:val="32"/>
          <w:highlight w:val="none"/>
          <w:lang w:val="en"/>
        </w:rPr>
        <w:t>7</w:t>
      </w:r>
      <w:r>
        <w:rPr>
          <w:rFonts w:ascii="Times New Roman" w:hAnsi="Times New Roman" w:eastAsia="仿宋_GB2312" w:cs="Times New Roman"/>
          <w:b w:val="0"/>
          <w:bCs w:val="0"/>
          <w:color w:val="auto"/>
          <w:sz w:val="32"/>
          <w:highlight w:val="none"/>
        </w:rPr>
        <w:t>日。</w:t>
      </w:r>
    </w:p>
    <w:p>
      <w:pPr>
        <w:spacing w:line="600" w:lineRule="exact"/>
        <w:ind w:firstLine="640" w:firstLineChars="200"/>
        <w:rPr>
          <w:rFonts w:ascii="楷体" w:hAnsi="楷体" w:eastAsia="楷体" w:cs="楷体"/>
          <w:color w:val="auto"/>
          <w:sz w:val="32"/>
          <w:highlight w:val="none"/>
        </w:rPr>
      </w:pPr>
      <w:r>
        <w:rPr>
          <w:rFonts w:hint="eastAsia" w:ascii="楷体" w:hAnsi="楷体" w:eastAsia="楷体" w:cs="楷体"/>
          <w:color w:val="auto"/>
          <w:sz w:val="32"/>
          <w:highlight w:val="none"/>
        </w:rPr>
        <w:t>（二）受理单位及申报程序</w:t>
      </w:r>
    </w:p>
    <w:p>
      <w:pPr>
        <w:spacing w:line="600" w:lineRule="exact"/>
        <w:ind w:firstLine="643" w:firstLineChars="200"/>
        <w:rPr>
          <w:rFonts w:ascii="Times New Roman" w:hAnsi="Times New Roman" w:eastAsia="仿宋_GB2312" w:cs="Times New Roman"/>
          <w:color w:val="auto"/>
          <w:sz w:val="32"/>
          <w:highlight w:val="none"/>
        </w:rPr>
      </w:pPr>
      <w:r>
        <w:rPr>
          <w:rFonts w:hint="default" w:ascii="Times New Roman" w:hAnsi="Times New Roman" w:eastAsia="仿宋_GB2312" w:cs="Times New Roman"/>
          <w:b/>
          <w:bCs/>
          <w:color w:val="auto"/>
          <w:sz w:val="32"/>
          <w:highlight w:val="none"/>
        </w:rPr>
        <w:t>1</w:t>
      </w:r>
      <w:r>
        <w:rPr>
          <w:rFonts w:ascii="Times New Roman" w:hAnsi="Times New Roman" w:eastAsia="仿宋_GB2312" w:cs="Times New Roman"/>
          <w:b/>
          <w:bCs/>
          <w:color w:val="auto"/>
          <w:sz w:val="32"/>
          <w:highlight w:val="none"/>
        </w:rPr>
        <w:t>.受理单位：</w:t>
      </w:r>
    </w:p>
    <w:p>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lang w:eastAsia="zh-Hans"/>
        </w:rPr>
        <w:t>单位或个人所在镇街（园区）宣教</w:t>
      </w:r>
      <w:r>
        <w:rPr>
          <w:rFonts w:ascii="Times New Roman" w:hAnsi="Times New Roman" w:eastAsia="仿宋_GB2312" w:cs="Times New Roman"/>
          <w:color w:val="auto"/>
          <w:sz w:val="32"/>
          <w:szCs w:val="32"/>
          <w:highlight w:val="none"/>
        </w:rPr>
        <w:t>文</w:t>
      </w:r>
      <w:r>
        <w:rPr>
          <w:rFonts w:hint="eastAsia" w:ascii="Times New Roman" w:hAnsi="Times New Roman" w:eastAsia="仿宋_GB2312" w:cs="Times New Roman"/>
          <w:color w:val="auto"/>
          <w:sz w:val="32"/>
          <w:szCs w:val="32"/>
          <w:highlight w:val="none"/>
          <w:lang w:eastAsia="zh-CN"/>
        </w:rPr>
        <w:t>体</w:t>
      </w:r>
      <w:r>
        <w:rPr>
          <w:rFonts w:ascii="Times New Roman" w:hAnsi="Times New Roman" w:eastAsia="仿宋_GB2312" w:cs="Times New Roman"/>
          <w:color w:val="auto"/>
          <w:sz w:val="32"/>
          <w:szCs w:val="32"/>
          <w:highlight w:val="none"/>
        </w:rPr>
        <w:t>旅办</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lang w:eastAsia="zh-Hans"/>
        </w:rPr>
        <w:t>市属</w:t>
      </w:r>
      <w:r>
        <w:rPr>
          <w:rFonts w:hint="eastAsia" w:ascii="Times New Roman" w:hAnsi="Times New Roman" w:eastAsia="仿宋_GB2312" w:cs="Times New Roman"/>
          <w:color w:val="auto"/>
          <w:sz w:val="32"/>
          <w:szCs w:val="32"/>
          <w:highlight w:val="none"/>
          <w:lang w:eastAsia="zh-Hans"/>
        </w:rPr>
        <w:t>宣传文化系统</w:t>
      </w:r>
      <w:r>
        <w:rPr>
          <w:rFonts w:ascii="Times New Roman" w:hAnsi="Times New Roman" w:eastAsia="仿宋_GB2312" w:cs="Times New Roman"/>
          <w:color w:val="auto"/>
          <w:sz w:val="32"/>
          <w:szCs w:val="32"/>
          <w:highlight w:val="none"/>
          <w:lang w:eastAsia="zh-Hans"/>
        </w:rPr>
        <w:t>单位</w:t>
      </w:r>
      <w:r>
        <w:rPr>
          <w:rFonts w:hint="eastAsia" w:ascii="Times New Roman" w:hAnsi="Times New Roman" w:eastAsia="仿宋_GB2312" w:cs="Times New Roman"/>
          <w:color w:val="auto"/>
          <w:sz w:val="32"/>
          <w:szCs w:val="32"/>
          <w:highlight w:val="none"/>
          <w:lang w:eastAsia="zh-Hans"/>
        </w:rPr>
        <w:t>、</w:t>
      </w:r>
      <w:r>
        <w:rPr>
          <w:rFonts w:ascii="Times New Roman" w:hAnsi="Times New Roman" w:eastAsia="仿宋_GB2312" w:cs="Times New Roman"/>
          <w:color w:val="auto"/>
          <w:sz w:val="32"/>
          <w:szCs w:val="32"/>
          <w:highlight w:val="none"/>
          <w:lang w:eastAsia="zh-Hans"/>
        </w:rPr>
        <w:t>个人</w:t>
      </w:r>
      <w:r>
        <w:rPr>
          <w:rFonts w:hint="eastAsia" w:ascii="Times New Roman" w:hAnsi="Times New Roman" w:eastAsia="仿宋_GB2312" w:cs="Times New Roman"/>
          <w:color w:val="auto"/>
          <w:sz w:val="32"/>
          <w:szCs w:val="32"/>
          <w:highlight w:val="none"/>
        </w:rPr>
        <w:t>所属</w:t>
      </w:r>
      <w:r>
        <w:rPr>
          <w:rFonts w:ascii="Times New Roman" w:hAnsi="Times New Roman" w:eastAsia="仿宋_GB2312" w:cs="Times New Roman"/>
          <w:color w:val="auto"/>
          <w:sz w:val="32"/>
          <w:szCs w:val="32"/>
          <w:highlight w:val="none"/>
          <w:lang w:eastAsia="zh-Hans"/>
        </w:rPr>
        <w:t>市直</w:t>
      </w:r>
      <w:r>
        <w:rPr>
          <w:rFonts w:hint="eastAsia" w:ascii="Times New Roman" w:hAnsi="Times New Roman" w:eastAsia="仿宋_GB2312" w:cs="Times New Roman"/>
          <w:color w:val="auto"/>
          <w:sz w:val="32"/>
          <w:szCs w:val="32"/>
          <w:highlight w:val="none"/>
          <w:lang w:eastAsia="zh-Hans"/>
        </w:rPr>
        <w:t>宣传文化系统</w:t>
      </w:r>
      <w:r>
        <w:rPr>
          <w:rFonts w:ascii="Times New Roman" w:hAnsi="Times New Roman" w:eastAsia="仿宋_GB2312" w:cs="Times New Roman"/>
          <w:color w:val="auto"/>
          <w:sz w:val="32"/>
          <w:szCs w:val="32"/>
          <w:highlight w:val="none"/>
          <w:lang w:eastAsia="zh-Hans"/>
        </w:rPr>
        <w:t>主管部门</w:t>
      </w:r>
      <w:r>
        <w:rPr>
          <w:rFonts w:hint="eastAsia" w:ascii="Times New Roman" w:hAnsi="Times New Roman" w:eastAsia="仿宋_GB2312" w:cs="Times New Roman"/>
          <w:color w:val="auto"/>
          <w:sz w:val="32"/>
          <w:szCs w:val="32"/>
          <w:highlight w:val="none"/>
        </w:rPr>
        <w:t>。</w:t>
      </w:r>
    </w:p>
    <w:p>
      <w:pPr>
        <w:spacing w:line="600" w:lineRule="exact"/>
        <w:ind w:firstLine="643" w:firstLineChars="200"/>
        <w:rPr>
          <w:rFonts w:ascii="Times New Roman" w:hAnsi="Times New Roman" w:eastAsia="仿宋_GB2312" w:cs="Times New Roman"/>
          <w:color w:val="auto"/>
          <w:sz w:val="32"/>
          <w:highlight w:val="none"/>
        </w:rPr>
      </w:pPr>
      <w:r>
        <w:rPr>
          <w:rFonts w:hint="default" w:ascii="Times New Roman" w:hAnsi="Times New Roman" w:eastAsia="仿宋_GB2312" w:cs="Times New Roman"/>
          <w:b/>
          <w:bCs/>
          <w:color w:val="auto"/>
          <w:sz w:val="32"/>
          <w:highlight w:val="none"/>
        </w:rPr>
        <w:t>2</w:t>
      </w:r>
      <w:r>
        <w:rPr>
          <w:rFonts w:ascii="Times New Roman" w:hAnsi="Times New Roman" w:eastAsia="仿宋_GB2312" w:cs="Times New Roman"/>
          <w:b/>
          <w:bCs/>
          <w:color w:val="auto"/>
          <w:sz w:val="32"/>
          <w:highlight w:val="none"/>
        </w:rPr>
        <w:t>.申报程序：</w:t>
      </w:r>
    </w:p>
    <w:p>
      <w:pPr>
        <w:spacing w:line="600" w:lineRule="exact"/>
        <w:ind w:firstLine="640" w:firstLineChars="200"/>
        <w:rPr>
          <w:rFonts w:ascii="Times New Roman" w:hAnsi="Times New Roman" w:eastAsia="仿宋_GB2312" w:cs="Times New Roman"/>
          <w:color w:val="auto"/>
          <w:sz w:val="32"/>
          <w:highlight w:val="none"/>
        </w:rPr>
      </w:pPr>
      <w:r>
        <w:rPr>
          <w:rFonts w:hint="eastAsia" w:ascii="仿宋_GB2312" w:hAnsi="仿宋_GB2312" w:eastAsia="仿宋_GB2312" w:cs="仿宋_GB2312"/>
          <w:color w:val="auto"/>
          <w:sz w:val="32"/>
          <w:highlight w:val="none"/>
        </w:rPr>
        <w:t>⑴</w:t>
      </w:r>
      <w:r>
        <w:rPr>
          <w:rFonts w:hint="eastAsia" w:ascii="Times New Roman" w:hAnsi="Times New Roman" w:eastAsia="仿宋_GB2312" w:cs="Times New Roman"/>
          <w:color w:val="auto"/>
          <w:sz w:val="32"/>
          <w:highlight w:val="none"/>
        </w:rPr>
        <w:t>材料提交。</w:t>
      </w:r>
      <w:r>
        <w:rPr>
          <w:rFonts w:ascii="Times New Roman" w:hAnsi="Times New Roman" w:eastAsia="仿宋_GB2312" w:cs="Times New Roman"/>
          <w:color w:val="auto"/>
          <w:sz w:val="32"/>
          <w:highlight w:val="none"/>
        </w:rPr>
        <w:t>申报主体按照申报材料要求，</w:t>
      </w:r>
      <w:r>
        <w:rPr>
          <w:rFonts w:ascii="Times New Roman" w:hAnsi="Times New Roman" w:eastAsia="仿宋_GB2312" w:cs="Times New Roman"/>
          <w:b w:val="0"/>
          <w:bCs w:val="0"/>
          <w:color w:val="auto"/>
          <w:sz w:val="32"/>
          <w:highlight w:val="none"/>
        </w:rPr>
        <w:t>于</w:t>
      </w:r>
      <w:r>
        <w:rPr>
          <w:rFonts w:hint="default" w:ascii="Times New Roman" w:hAnsi="Times New Roman" w:eastAsia="仿宋_GB2312" w:cs="Times New Roman"/>
          <w:b w:val="0"/>
          <w:bCs w:val="0"/>
          <w:color w:val="auto"/>
          <w:sz w:val="32"/>
          <w:highlight w:val="none"/>
          <w:lang w:val="en-US" w:eastAsia="zh-CN"/>
        </w:rPr>
        <w:t>6</w:t>
      </w:r>
      <w:r>
        <w:rPr>
          <w:rFonts w:ascii="Times New Roman" w:hAnsi="Times New Roman" w:eastAsia="仿宋_GB2312" w:cs="Times New Roman"/>
          <w:b w:val="0"/>
          <w:bCs w:val="0"/>
          <w:color w:val="auto"/>
          <w:sz w:val="32"/>
          <w:highlight w:val="none"/>
        </w:rPr>
        <w:t>月</w:t>
      </w:r>
      <w:r>
        <w:rPr>
          <w:rFonts w:hint="default" w:ascii="Times New Roman" w:hAnsi="Times New Roman" w:eastAsia="仿宋_GB2312" w:cs="Times New Roman"/>
          <w:b w:val="0"/>
          <w:bCs w:val="0"/>
          <w:color w:val="auto"/>
          <w:sz w:val="32"/>
          <w:highlight w:val="none"/>
          <w:lang w:val="en"/>
        </w:rPr>
        <w:t>7</w:t>
      </w:r>
      <w:r>
        <w:rPr>
          <w:rFonts w:ascii="Times New Roman" w:hAnsi="Times New Roman" w:eastAsia="仿宋_GB2312" w:cs="Times New Roman"/>
          <w:b w:val="0"/>
          <w:bCs w:val="0"/>
          <w:color w:val="auto"/>
          <w:sz w:val="32"/>
          <w:highlight w:val="none"/>
        </w:rPr>
        <w:t>日前</w:t>
      </w:r>
      <w:r>
        <w:rPr>
          <w:rFonts w:ascii="Times New Roman" w:hAnsi="Times New Roman" w:eastAsia="仿宋_GB2312" w:cs="Times New Roman"/>
          <w:color w:val="auto"/>
          <w:sz w:val="32"/>
          <w:highlight w:val="none"/>
        </w:rPr>
        <w:t>向受理</w:t>
      </w:r>
      <w:r>
        <w:rPr>
          <w:rFonts w:hint="eastAsia" w:ascii="Times New Roman" w:hAnsi="Times New Roman" w:eastAsia="仿宋_GB2312" w:cs="Times New Roman"/>
          <w:color w:val="auto"/>
          <w:sz w:val="32"/>
          <w:highlight w:val="none"/>
          <w:lang w:eastAsia="zh-CN"/>
        </w:rPr>
        <w:t>单位</w:t>
      </w:r>
      <w:r>
        <w:rPr>
          <w:rFonts w:hint="eastAsia" w:ascii="Times New Roman" w:hAnsi="Times New Roman" w:eastAsia="仿宋_GB2312" w:cs="Times New Roman"/>
          <w:color w:val="auto"/>
          <w:sz w:val="32"/>
          <w:highlight w:val="none"/>
        </w:rPr>
        <w:t>提交</w:t>
      </w:r>
      <w:r>
        <w:rPr>
          <w:rFonts w:ascii="Times New Roman" w:hAnsi="Times New Roman" w:eastAsia="仿宋_GB2312" w:cs="Times New Roman"/>
          <w:color w:val="auto"/>
          <w:sz w:val="32"/>
          <w:highlight w:val="none"/>
        </w:rPr>
        <w:t>申报</w:t>
      </w:r>
      <w:r>
        <w:rPr>
          <w:rFonts w:hint="eastAsia" w:ascii="Times New Roman" w:hAnsi="Times New Roman" w:eastAsia="仿宋_GB2312" w:cs="Times New Roman"/>
          <w:color w:val="auto"/>
          <w:sz w:val="32"/>
          <w:highlight w:val="none"/>
        </w:rPr>
        <w:t>材料</w:t>
      </w:r>
      <w:r>
        <w:rPr>
          <w:rFonts w:ascii="Times New Roman" w:hAnsi="Times New Roman" w:eastAsia="仿宋_GB2312" w:cs="Times New Roman"/>
          <w:color w:val="auto"/>
          <w:sz w:val="32"/>
          <w:highlight w:val="none"/>
        </w:rPr>
        <w:t>，逾期不予受理。</w:t>
      </w:r>
    </w:p>
    <w:p>
      <w:pPr>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注：</w:t>
      </w:r>
      <w:r>
        <w:rPr>
          <w:rFonts w:ascii="Times New Roman" w:hAnsi="Times New Roman" w:eastAsia="仿宋_GB2312" w:cs="Times New Roman"/>
          <w:color w:val="auto"/>
          <w:sz w:val="32"/>
          <w:szCs w:val="32"/>
          <w:highlight w:val="none"/>
          <w:lang w:eastAsia="zh-Hans"/>
        </w:rPr>
        <w:t>镇街</w:t>
      </w:r>
      <w:r>
        <w:rPr>
          <w:rFonts w:hint="eastAsia" w:ascii="Times New Roman" w:hAnsi="Times New Roman" w:eastAsia="仿宋_GB2312" w:cs="Times New Roman"/>
          <w:color w:val="auto"/>
          <w:sz w:val="32"/>
          <w:szCs w:val="32"/>
          <w:highlight w:val="none"/>
        </w:rPr>
        <w:t>（园区）</w:t>
      </w:r>
      <w:r>
        <w:rPr>
          <w:rFonts w:ascii="Times New Roman" w:hAnsi="Times New Roman" w:eastAsia="仿宋_GB2312" w:cs="Times New Roman"/>
          <w:color w:val="auto"/>
          <w:sz w:val="32"/>
          <w:szCs w:val="32"/>
          <w:highlight w:val="none"/>
          <w:lang w:eastAsia="zh-Hans"/>
        </w:rPr>
        <w:t>所属的单位或个人</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lang w:eastAsia="zh-Hans"/>
        </w:rPr>
        <w:t>将申报材料提交给所在镇街（园区）宣教</w:t>
      </w:r>
      <w:r>
        <w:rPr>
          <w:rFonts w:ascii="Times New Roman" w:hAnsi="Times New Roman" w:eastAsia="仿宋_GB2312" w:cs="Times New Roman"/>
          <w:color w:val="auto"/>
          <w:sz w:val="32"/>
          <w:szCs w:val="32"/>
          <w:highlight w:val="none"/>
        </w:rPr>
        <w:t>文</w:t>
      </w:r>
      <w:r>
        <w:rPr>
          <w:rFonts w:hint="eastAsia" w:ascii="Times New Roman" w:hAnsi="Times New Roman" w:eastAsia="仿宋_GB2312" w:cs="Times New Roman"/>
          <w:color w:val="auto"/>
          <w:sz w:val="32"/>
          <w:szCs w:val="32"/>
          <w:highlight w:val="none"/>
          <w:lang w:eastAsia="zh-CN"/>
        </w:rPr>
        <w:t>体</w:t>
      </w:r>
      <w:r>
        <w:rPr>
          <w:rFonts w:ascii="Times New Roman" w:hAnsi="Times New Roman" w:eastAsia="仿宋_GB2312" w:cs="Times New Roman"/>
          <w:color w:val="auto"/>
          <w:sz w:val="32"/>
          <w:szCs w:val="32"/>
          <w:highlight w:val="none"/>
        </w:rPr>
        <w:t>旅办</w:t>
      </w:r>
      <w:r>
        <w:rPr>
          <w:rFonts w:ascii="Times New Roman" w:hAnsi="Times New Roman" w:eastAsia="仿宋_GB2312" w:cs="Times New Roman"/>
          <w:color w:val="auto"/>
          <w:sz w:val="32"/>
          <w:szCs w:val="32"/>
          <w:highlight w:val="none"/>
          <w:lang w:eastAsia="zh-Hans"/>
        </w:rPr>
        <w:t>进行审核</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lang w:eastAsia="zh-Hans"/>
        </w:rPr>
        <w:t>市属单位或个人将申报材料提交给市直主管部门进行审核</w:t>
      </w:r>
      <w:r>
        <w:rPr>
          <w:rFonts w:ascii="Times New Roman" w:hAnsi="Times New Roman" w:eastAsia="仿宋_GB2312" w:cs="Times New Roman"/>
          <w:color w:val="auto"/>
          <w:sz w:val="32"/>
          <w:szCs w:val="32"/>
          <w:highlight w:val="none"/>
        </w:rPr>
        <w:t>。</w:t>
      </w:r>
    </w:p>
    <w:p>
      <w:pPr>
        <w:pStyle w:val="10"/>
        <w:spacing w:line="600" w:lineRule="exact"/>
        <w:ind w:firstLine="640"/>
        <w:rPr>
          <w:rFonts w:cs="Times New Roman"/>
          <w:color w:val="auto"/>
          <w:highlight w:val="none"/>
          <w:lang w:eastAsia="zh-Hans"/>
        </w:rPr>
      </w:pPr>
      <w:r>
        <w:rPr>
          <w:rFonts w:hint="eastAsia" w:ascii="仿宋_GB2312" w:hAnsi="仿宋_GB2312" w:eastAsia="仿宋_GB2312" w:cs="仿宋_GB2312"/>
          <w:color w:val="auto"/>
          <w:highlight w:val="none"/>
        </w:rPr>
        <w:t>⑵</w:t>
      </w:r>
      <w:r>
        <w:rPr>
          <w:rFonts w:hint="eastAsia" w:cs="Times New Roman"/>
          <w:color w:val="auto"/>
          <w:highlight w:val="none"/>
        </w:rPr>
        <w:t>材料审核。</w:t>
      </w:r>
      <w:r>
        <w:rPr>
          <w:rFonts w:cs="Times New Roman"/>
          <w:color w:val="auto"/>
          <w:highlight w:val="none"/>
        </w:rPr>
        <w:t>各受理单位按照要求对材料进行审核，不符合要求</w:t>
      </w:r>
      <w:r>
        <w:rPr>
          <w:rFonts w:hint="eastAsia" w:cs="Times New Roman"/>
          <w:color w:val="auto"/>
          <w:highlight w:val="none"/>
        </w:rPr>
        <w:t>的，</w:t>
      </w:r>
      <w:r>
        <w:rPr>
          <w:rFonts w:cs="Times New Roman"/>
          <w:color w:val="auto"/>
          <w:highlight w:val="none"/>
        </w:rPr>
        <w:t>退回申报主体修改重报</w:t>
      </w:r>
      <w:r>
        <w:rPr>
          <w:rFonts w:hint="eastAsia" w:cs="Times New Roman"/>
          <w:color w:val="auto"/>
          <w:highlight w:val="none"/>
        </w:rPr>
        <w:t>；</w:t>
      </w:r>
      <w:r>
        <w:rPr>
          <w:rFonts w:cs="Times New Roman"/>
          <w:color w:val="auto"/>
          <w:highlight w:val="none"/>
        </w:rPr>
        <w:t>符合要求的</w:t>
      </w:r>
      <w:r>
        <w:rPr>
          <w:rFonts w:hint="eastAsia" w:cs="Times New Roman"/>
          <w:color w:val="auto"/>
          <w:highlight w:val="none"/>
        </w:rPr>
        <w:t>，由受理单位</w:t>
      </w:r>
      <w:r>
        <w:rPr>
          <w:rFonts w:cs="Times New Roman"/>
          <w:color w:val="auto"/>
          <w:highlight w:val="none"/>
        </w:rPr>
        <w:t>加盖公章</w:t>
      </w:r>
      <w:r>
        <w:rPr>
          <w:rFonts w:hint="eastAsia" w:cs="Times New Roman"/>
          <w:color w:val="auto"/>
          <w:highlight w:val="none"/>
        </w:rPr>
        <w:t>。</w:t>
      </w:r>
      <w:r>
        <w:rPr>
          <w:rFonts w:cs="Times New Roman"/>
          <w:color w:val="auto"/>
          <w:highlight w:val="none"/>
          <w:lang w:eastAsia="zh-Hans"/>
        </w:rPr>
        <w:t>立项、验收结项文件以及获奖证书、证明文件等复印件，须由</w:t>
      </w:r>
      <w:r>
        <w:rPr>
          <w:rFonts w:hint="eastAsia" w:cs="Times New Roman"/>
          <w:color w:val="auto"/>
          <w:highlight w:val="none"/>
        </w:rPr>
        <w:t>受理</w:t>
      </w:r>
      <w:r>
        <w:rPr>
          <w:rFonts w:cs="Times New Roman"/>
          <w:color w:val="auto"/>
          <w:highlight w:val="none"/>
          <w:lang w:eastAsia="zh-Hans"/>
        </w:rPr>
        <w:t>单位加具</w:t>
      </w:r>
      <w:r>
        <w:rPr>
          <w:rFonts w:hint="eastAsia" w:ascii="仿宋_GB2312" w:hAnsi="仿宋_GB2312" w:eastAsia="仿宋_GB2312" w:cs="仿宋_GB2312"/>
          <w:color w:val="auto"/>
          <w:highlight w:val="none"/>
          <w:lang w:eastAsia="zh-Hans"/>
        </w:rPr>
        <w:t>“本复印件与原件一致”</w:t>
      </w:r>
      <w:r>
        <w:rPr>
          <w:rFonts w:cs="Times New Roman"/>
          <w:color w:val="auto"/>
          <w:highlight w:val="none"/>
          <w:lang w:eastAsia="zh-Hans"/>
        </w:rPr>
        <w:t>的意见并加盖公章，否则视为无效。</w:t>
      </w:r>
    </w:p>
    <w:p>
      <w:pPr>
        <w:spacing w:line="600" w:lineRule="exact"/>
        <w:ind w:firstLine="640" w:firstLineChars="200"/>
        <w:rPr>
          <w:rFonts w:hint="eastAsia"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sz w:val="32"/>
          <w:highlight w:val="none"/>
        </w:rPr>
        <w:t>⑶</w:t>
      </w:r>
      <w:r>
        <w:rPr>
          <w:rFonts w:hint="eastAsia" w:ascii="Times New Roman" w:hAnsi="Times New Roman" w:eastAsia="仿宋_GB2312" w:cs="Times New Roman"/>
          <w:color w:val="auto"/>
          <w:sz w:val="32"/>
          <w:highlight w:val="none"/>
        </w:rPr>
        <w:t>材料</w:t>
      </w:r>
      <w:r>
        <w:rPr>
          <w:rFonts w:ascii="Times New Roman" w:hAnsi="Times New Roman" w:eastAsia="仿宋_GB2312" w:cs="Times New Roman"/>
          <w:color w:val="auto"/>
          <w:sz w:val="32"/>
          <w:szCs w:val="32"/>
          <w:highlight w:val="none"/>
        </w:rPr>
        <w:t>报送</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根据</w:t>
      </w:r>
      <w:r>
        <w:rPr>
          <w:rFonts w:hint="eastAsia" w:ascii="Times New Roman" w:hAnsi="Times New Roman" w:eastAsia="仿宋_GB2312" w:cs="Times New Roman"/>
          <w:b w:val="0"/>
          <w:bCs w:val="0"/>
          <w:color w:val="auto"/>
          <w:sz w:val="32"/>
          <w:szCs w:val="32"/>
          <w:highlight w:val="none"/>
          <w:lang w:eastAsia="zh-CN"/>
        </w:rPr>
        <w:t>工作安排，</w:t>
      </w:r>
      <w:r>
        <w:rPr>
          <w:rFonts w:hint="eastAsia" w:ascii="Times New Roman" w:hAnsi="Times New Roman" w:eastAsia="仿宋_GB2312" w:cs="Times New Roman"/>
          <w:color w:val="auto"/>
          <w:sz w:val="32"/>
          <w:szCs w:val="32"/>
          <w:highlight w:val="none"/>
        </w:rPr>
        <w:t>申报材料经受理单位审核并</w:t>
      </w:r>
      <w:r>
        <w:rPr>
          <w:rFonts w:ascii="Times New Roman" w:hAnsi="Times New Roman" w:eastAsia="仿宋_GB2312" w:cs="Times New Roman"/>
          <w:color w:val="auto"/>
          <w:sz w:val="32"/>
          <w:szCs w:val="32"/>
          <w:highlight w:val="none"/>
        </w:rPr>
        <w:t>加盖公章</w:t>
      </w:r>
      <w:r>
        <w:rPr>
          <w:rFonts w:hint="eastAsia" w:ascii="Times New Roman" w:hAnsi="Times New Roman" w:eastAsia="仿宋_GB2312" w:cs="Times New Roman"/>
          <w:color w:val="auto"/>
          <w:sz w:val="32"/>
          <w:szCs w:val="32"/>
          <w:highlight w:val="none"/>
        </w:rPr>
        <w:t>后，</w:t>
      </w:r>
      <w:r>
        <w:rPr>
          <w:rFonts w:ascii="Times New Roman" w:hAnsi="Times New Roman" w:eastAsia="仿宋_GB2312" w:cs="Times New Roman"/>
          <w:b w:val="0"/>
          <w:bCs w:val="0"/>
          <w:color w:val="auto"/>
          <w:sz w:val="32"/>
          <w:highlight w:val="none"/>
        </w:rPr>
        <w:t>于</w:t>
      </w:r>
      <w:r>
        <w:rPr>
          <w:rFonts w:hint="default" w:ascii="Times New Roman" w:hAnsi="Times New Roman" w:eastAsia="仿宋_GB2312" w:cs="Times New Roman"/>
          <w:b w:val="0"/>
          <w:bCs w:val="0"/>
          <w:color w:val="auto"/>
          <w:sz w:val="32"/>
          <w:highlight w:val="none"/>
          <w:lang w:val="en-US" w:eastAsia="zh-CN"/>
        </w:rPr>
        <w:t>6</w:t>
      </w:r>
      <w:r>
        <w:rPr>
          <w:rFonts w:ascii="Times New Roman" w:hAnsi="Times New Roman" w:eastAsia="仿宋_GB2312" w:cs="Times New Roman"/>
          <w:b w:val="0"/>
          <w:bCs w:val="0"/>
          <w:color w:val="auto"/>
          <w:sz w:val="32"/>
          <w:highlight w:val="none"/>
        </w:rPr>
        <w:t>月</w:t>
      </w:r>
      <w:r>
        <w:rPr>
          <w:rFonts w:hint="default" w:ascii="Times New Roman" w:hAnsi="Times New Roman" w:eastAsia="仿宋_GB2312" w:cs="Times New Roman"/>
          <w:b w:val="0"/>
          <w:bCs w:val="0"/>
          <w:color w:val="auto"/>
          <w:sz w:val="32"/>
          <w:highlight w:val="none"/>
          <w:lang w:val="en-US" w:eastAsia="zh-CN"/>
        </w:rPr>
        <w:t>1</w:t>
      </w:r>
      <w:r>
        <w:rPr>
          <w:rFonts w:hint="default" w:ascii="Times New Roman" w:hAnsi="Times New Roman" w:eastAsia="仿宋_GB2312" w:cs="Times New Roman"/>
          <w:b w:val="0"/>
          <w:bCs w:val="0"/>
          <w:color w:val="auto"/>
          <w:sz w:val="32"/>
          <w:highlight w:val="none"/>
          <w:lang w:val="en" w:eastAsia="zh-CN"/>
        </w:rPr>
        <w:t>4</w:t>
      </w:r>
      <w:r>
        <w:rPr>
          <w:rFonts w:ascii="Times New Roman" w:hAnsi="Times New Roman" w:eastAsia="仿宋_GB2312" w:cs="Times New Roman"/>
          <w:b w:val="0"/>
          <w:bCs w:val="0"/>
          <w:color w:val="auto"/>
          <w:sz w:val="32"/>
          <w:highlight w:val="none"/>
        </w:rPr>
        <w:t>日前</w:t>
      </w:r>
      <w:r>
        <w:rPr>
          <w:rFonts w:hint="eastAsia" w:ascii="Times New Roman" w:hAnsi="Times New Roman" w:eastAsia="仿宋_GB2312" w:cs="Times New Roman"/>
          <w:b w:val="0"/>
          <w:bCs w:val="0"/>
          <w:color w:val="auto"/>
          <w:sz w:val="32"/>
          <w:szCs w:val="32"/>
          <w:highlight w:val="none"/>
        </w:rPr>
        <w:t>由受理单位报送</w:t>
      </w:r>
      <w:r>
        <w:rPr>
          <w:rFonts w:hint="eastAsia" w:ascii="Times New Roman" w:hAnsi="Times New Roman" w:eastAsia="仿宋_GB2312" w:cs="Times New Roman"/>
          <w:b w:val="0"/>
          <w:bCs w:val="0"/>
          <w:color w:val="auto"/>
          <w:sz w:val="32"/>
          <w:szCs w:val="32"/>
          <w:highlight w:val="none"/>
          <w:lang w:eastAsia="zh-CN"/>
        </w:rPr>
        <w:t>至市文联（其中重点文艺品牌需于</w:t>
      </w:r>
      <w:r>
        <w:rPr>
          <w:rFonts w:hint="default" w:ascii="Times New Roman" w:hAnsi="Times New Roman" w:eastAsia="仿宋_GB2312" w:cs="Times New Roman"/>
          <w:b w:val="0"/>
          <w:bCs w:val="0"/>
          <w:color w:val="auto"/>
          <w:sz w:val="32"/>
          <w:szCs w:val="32"/>
          <w:highlight w:val="none"/>
          <w:lang w:val="en-US" w:eastAsia="zh-CN"/>
        </w:rPr>
        <w:t>6</w:t>
      </w:r>
      <w:r>
        <w:rPr>
          <w:rFonts w:hint="eastAsia" w:ascii="Times New Roman" w:hAnsi="Times New Roman" w:eastAsia="仿宋_GB2312" w:cs="Times New Roman"/>
          <w:b w:val="0"/>
          <w:bCs w:val="0"/>
          <w:color w:val="auto"/>
          <w:sz w:val="32"/>
          <w:szCs w:val="32"/>
          <w:highlight w:val="none"/>
          <w:lang w:val="en-US" w:eastAsia="zh-CN"/>
        </w:rPr>
        <w:t>月</w:t>
      </w:r>
      <w:r>
        <w:rPr>
          <w:rFonts w:hint="default" w:ascii="Times New Roman" w:hAnsi="Times New Roman" w:eastAsia="仿宋_GB2312" w:cs="Times New Roman"/>
          <w:b w:val="0"/>
          <w:bCs w:val="0"/>
          <w:color w:val="auto"/>
          <w:sz w:val="32"/>
          <w:szCs w:val="32"/>
          <w:highlight w:val="none"/>
          <w:lang w:val="en" w:eastAsia="zh-CN"/>
        </w:rPr>
        <w:t>12</w:t>
      </w:r>
      <w:r>
        <w:rPr>
          <w:rFonts w:hint="eastAsia" w:ascii="Times New Roman" w:hAnsi="Times New Roman" w:eastAsia="仿宋_GB2312" w:cs="Times New Roman"/>
          <w:b w:val="0"/>
          <w:bCs w:val="0"/>
          <w:color w:val="auto"/>
          <w:sz w:val="32"/>
          <w:szCs w:val="32"/>
          <w:highlight w:val="none"/>
          <w:lang w:val="en-US" w:eastAsia="zh-CN"/>
        </w:rPr>
        <w:t>日前</w:t>
      </w:r>
      <w:r>
        <w:rPr>
          <w:rFonts w:hint="eastAsia" w:ascii="Times New Roman" w:hAnsi="Times New Roman" w:eastAsia="仿宋_GB2312" w:cs="Times New Roman"/>
          <w:color w:val="auto"/>
          <w:sz w:val="32"/>
          <w:szCs w:val="32"/>
          <w:highlight w:val="none"/>
          <w:lang w:val="en-US" w:eastAsia="zh-CN"/>
        </w:rPr>
        <w:t>报送至市文广旅体局或市文联，经市文广旅体局或市文联党组审议通过后方可推荐参评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p>
    <w:p>
      <w:pPr>
        <w:spacing w:line="600" w:lineRule="exact"/>
        <w:ind w:firstLine="643" w:firstLineChars="200"/>
        <w:rPr>
          <w:rFonts w:hint="eastAsia" w:ascii="Times New Roman" w:hAnsi="Times New Roman" w:eastAsia="仿宋_GB2312" w:cs="Times New Roman"/>
          <w:b/>
          <w:bCs/>
          <w:color w:val="auto"/>
          <w:sz w:val="32"/>
          <w:szCs w:val="32"/>
          <w:highlight w:val="none"/>
          <w:lang w:val="en-US" w:eastAsia="zh-CN"/>
        </w:rPr>
      </w:pPr>
      <w:r>
        <w:rPr>
          <w:rFonts w:ascii="Times New Roman" w:hAnsi="Times New Roman" w:eastAsia="仿宋_GB2312" w:cs="Times New Roman"/>
          <w:b/>
          <w:bCs/>
          <w:color w:val="auto"/>
          <w:sz w:val="32"/>
          <w:highlight w:val="none"/>
        </w:rPr>
        <w:t>①</w:t>
      </w:r>
      <w:r>
        <w:rPr>
          <w:rFonts w:hint="eastAsia" w:ascii="Times New Roman" w:hAnsi="Times New Roman" w:eastAsia="仿宋_GB2312" w:cs="Times New Roman"/>
          <w:b/>
          <w:bCs/>
          <w:color w:val="auto"/>
          <w:sz w:val="32"/>
          <w:szCs w:val="32"/>
          <w:highlight w:val="none"/>
          <w:lang w:val="en-US" w:eastAsia="zh-CN"/>
        </w:rPr>
        <w:t xml:space="preserve">重点题材创作项目，收集人：许婷婷 电话：22837251 </w:t>
      </w:r>
    </w:p>
    <w:p>
      <w:pPr>
        <w:spacing w:line="600" w:lineRule="exact"/>
        <w:ind w:firstLine="643" w:firstLineChars="200"/>
        <w:rPr>
          <w:rFonts w:hint="eastAsia" w:ascii="Times New Roman" w:hAnsi="Times New Roman" w:eastAsia="仿宋_GB2312" w:cs="Times New Roman"/>
          <w:b/>
          <w:bCs/>
          <w:color w:val="auto"/>
          <w:sz w:val="32"/>
          <w:szCs w:val="32"/>
          <w:highlight w:val="none"/>
        </w:rPr>
      </w:pPr>
      <w:r>
        <w:rPr>
          <w:rFonts w:hint="eastAsia" w:ascii="汉仪书宋二S" w:hAnsi="汉仪书宋二S" w:eastAsia="汉仪书宋二S" w:cs="汉仪书宋二S"/>
          <w:b/>
          <w:bCs/>
          <w:color w:val="auto"/>
          <w:sz w:val="32"/>
          <w:szCs w:val="32"/>
          <w:highlight w:val="none"/>
        </w:rPr>
        <w:t>②</w:t>
      </w:r>
      <w:r>
        <w:rPr>
          <w:rFonts w:hint="eastAsia" w:ascii="Times New Roman" w:hAnsi="Times New Roman" w:eastAsia="仿宋_GB2312" w:cs="Times New Roman"/>
          <w:b/>
          <w:bCs/>
          <w:color w:val="auto"/>
          <w:sz w:val="32"/>
          <w:szCs w:val="32"/>
          <w:highlight w:val="none"/>
        </w:rPr>
        <w:fldChar w:fldCharType="begin"/>
      </w:r>
      <w:r>
        <w:rPr>
          <w:rFonts w:hint="eastAsia" w:ascii="Times New Roman" w:hAnsi="Times New Roman" w:eastAsia="仿宋_GB2312" w:cs="Times New Roman"/>
          <w:b/>
          <w:bCs/>
          <w:color w:val="auto"/>
          <w:sz w:val="32"/>
          <w:szCs w:val="32"/>
          <w:highlight w:val="none"/>
        </w:rPr>
        <w:instrText xml:space="preserve"> HYPERLINK "http://dg.wenming.cn/zlzx/202207/P020220713640536803691.doc" </w:instrText>
      </w:r>
      <w:r>
        <w:rPr>
          <w:rFonts w:hint="eastAsia" w:ascii="Times New Roman" w:hAnsi="Times New Roman" w:eastAsia="仿宋_GB2312" w:cs="Times New Roman"/>
          <w:b/>
          <w:bCs/>
          <w:color w:val="auto"/>
          <w:sz w:val="32"/>
          <w:szCs w:val="32"/>
          <w:highlight w:val="none"/>
        </w:rPr>
        <w:fldChar w:fldCharType="separate"/>
      </w:r>
      <w:r>
        <w:rPr>
          <w:rFonts w:hint="eastAsia" w:ascii="Times New Roman" w:hAnsi="Times New Roman" w:eastAsia="仿宋_GB2312" w:cs="Times New Roman"/>
          <w:b/>
          <w:bCs/>
          <w:color w:val="auto"/>
          <w:sz w:val="32"/>
          <w:szCs w:val="32"/>
          <w:highlight w:val="none"/>
        </w:rPr>
        <w:t>文艺展演项目</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bCs/>
          <w:color w:val="auto"/>
          <w:sz w:val="32"/>
          <w:szCs w:val="32"/>
          <w:highlight w:val="none"/>
        </w:rPr>
        <w:fldChar w:fldCharType="end"/>
      </w:r>
      <w:r>
        <w:rPr>
          <w:rFonts w:hint="eastAsia" w:ascii="Times New Roman" w:hAnsi="Times New Roman" w:eastAsia="仿宋_GB2312" w:cs="Times New Roman"/>
          <w:b/>
          <w:bCs/>
          <w:color w:val="auto"/>
          <w:sz w:val="32"/>
          <w:szCs w:val="32"/>
          <w:highlight w:val="none"/>
        </w:rPr>
        <w:fldChar w:fldCharType="begin"/>
      </w:r>
      <w:r>
        <w:rPr>
          <w:rFonts w:hint="eastAsia" w:ascii="Times New Roman" w:hAnsi="Times New Roman" w:eastAsia="仿宋_GB2312" w:cs="Times New Roman"/>
          <w:b/>
          <w:bCs/>
          <w:color w:val="auto"/>
          <w:sz w:val="32"/>
          <w:szCs w:val="32"/>
          <w:highlight w:val="none"/>
        </w:rPr>
        <w:instrText xml:space="preserve"> HYPERLINK "http://dg.wenming.cn/zlzx/202207/P020220713643496321314.doc" </w:instrText>
      </w:r>
      <w:r>
        <w:rPr>
          <w:rFonts w:hint="eastAsia" w:ascii="Times New Roman" w:hAnsi="Times New Roman" w:eastAsia="仿宋_GB2312" w:cs="Times New Roman"/>
          <w:b/>
          <w:bCs/>
          <w:color w:val="auto"/>
          <w:sz w:val="32"/>
          <w:szCs w:val="32"/>
          <w:highlight w:val="none"/>
        </w:rPr>
        <w:fldChar w:fldCharType="separate"/>
      </w:r>
      <w:r>
        <w:rPr>
          <w:rFonts w:hint="eastAsia" w:ascii="Times New Roman" w:hAnsi="Times New Roman" w:eastAsia="仿宋_GB2312" w:cs="Times New Roman"/>
          <w:b/>
          <w:bCs/>
          <w:color w:val="auto"/>
          <w:sz w:val="32"/>
          <w:szCs w:val="32"/>
          <w:highlight w:val="none"/>
        </w:rPr>
        <w:t>重点文艺品牌项目</w:t>
      </w:r>
      <w:r>
        <w:rPr>
          <w:rFonts w:hint="eastAsia" w:ascii="Times New Roman" w:hAnsi="Times New Roman" w:eastAsia="仿宋_GB2312" w:cs="Times New Roman"/>
          <w:b/>
          <w:bCs/>
          <w:color w:val="auto"/>
          <w:sz w:val="32"/>
          <w:szCs w:val="32"/>
          <w:highlight w:val="none"/>
        </w:rPr>
        <w:fldChar w:fldCharType="end"/>
      </w:r>
      <w:r>
        <w:rPr>
          <w:rFonts w:hint="eastAsia" w:ascii="Times New Roman" w:hAnsi="Times New Roman" w:eastAsia="仿宋_GB2312" w:cs="Times New Roman"/>
          <w:b/>
          <w:bCs/>
          <w:color w:val="auto"/>
          <w:sz w:val="32"/>
          <w:szCs w:val="32"/>
          <w:highlight w:val="none"/>
          <w:lang w:eastAsia="zh-CN"/>
        </w:rPr>
        <w:t>，收集人：周文芳</w:t>
      </w:r>
      <w:r>
        <w:rPr>
          <w:rFonts w:hint="eastAsia" w:ascii="Times New Roman" w:hAnsi="Times New Roman" w:eastAsia="仿宋_GB2312" w:cs="Times New Roman"/>
          <w:b/>
          <w:bCs/>
          <w:color w:val="auto"/>
          <w:sz w:val="32"/>
          <w:szCs w:val="32"/>
          <w:highlight w:val="none"/>
          <w:lang w:val="en-US" w:eastAsia="zh-CN"/>
        </w:rPr>
        <w:t xml:space="preserve"> </w:t>
      </w:r>
      <w:r>
        <w:rPr>
          <w:rFonts w:hint="eastAsia" w:ascii="Times New Roman" w:hAnsi="Times New Roman" w:eastAsia="仿宋_GB2312" w:cs="Times New Roman"/>
          <w:b/>
          <w:bCs/>
          <w:color w:val="auto"/>
          <w:sz w:val="32"/>
          <w:szCs w:val="32"/>
          <w:highlight w:val="none"/>
          <w:lang w:eastAsia="zh-CN"/>
        </w:rPr>
        <w:t>电话：</w:t>
      </w:r>
      <w:r>
        <w:rPr>
          <w:rFonts w:hint="default" w:ascii="Times New Roman" w:hAnsi="Times New Roman" w:eastAsia="仿宋_GB2312" w:cs="Times New Roman"/>
          <w:b/>
          <w:bCs/>
          <w:color w:val="auto"/>
          <w:sz w:val="32"/>
          <w:szCs w:val="32"/>
          <w:highlight w:val="none"/>
          <w:lang w:val="en-US" w:eastAsia="zh-CN"/>
        </w:rPr>
        <w:t>22837245</w:t>
      </w:r>
    </w:p>
    <w:p>
      <w:pPr>
        <w:spacing w:line="600" w:lineRule="exact"/>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eastAsia="zh-CN"/>
        </w:rPr>
        <w:t>　　</w:t>
      </w:r>
      <w:r>
        <w:rPr>
          <w:rFonts w:hint="eastAsia" w:ascii="汉仪书宋二S" w:hAnsi="汉仪书宋二S" w:eastAsia="汉仪书宋二S" w:cs="汉仪书宋二S"/>
          <w:b/>
          <w:bCs/>
          <w:color w:val="auto"/>
          <w:sz w:val="32"/>
          <w:szCs w:val="32"/>
          <w:highlight w:val="none"/>
          <w:lang w:eastAsia="zh-CN"/>
        </w:rPr>
        <w:t>③</w:t>
      </w:r>
      <w:r>
        <w:rPr>
          <w:rFonts w:hint="eastAsia" w:ascii="Times New Roman" w:hAnsi="Times New Roman" w:eastAsia="仿宋_GB2312" w:cs="Times New Roman"/>
          <w:b/>
          <w:bCs/>
          <w:color w:val="auto"/>
          <w:sz w:val="32"/>
          <w:szCs w:val="32"/>
          <w:highlight w:val="none"/>
        </w:rPr>
        <w:fldChar w:fldCharType="begin"/>
      </w:r>
      <w:r>
        <w:rPr>
          <w:rFonts w:hint="eastAsia" w:ascii="Times New Roman" w:hAnsi="Times New Roman" w:eastAsia="仿宋_GB2312" w:cs="Times New Roman"/>
          <w:b/>
          <w:bCs/>
          <w:color w:val="auto"/>
          <w:sz w:val="32"/>
          <w:szCs w:val="32"/>
          <w:highlight w:val="none"/>
        </w:rPr>
        <w:instrText xml:space="preserve"> HYPERLINK "http://dg.wenming.cn/zlzx/202207/P020220713643979223475.doc" </w:instrText>
      </w:r>
      <w:r>
        <w:rPr>
          <w:rFonts w:hint="eastAsia" w:ascii="Times New Roman" w:hAnsi="Times New Roman" w:eastAsia="仿宋_GB2312" w:cs="Times New Roman"/>
          <w:b/>
          <w:bCs/>
          <w:color w:val="auto"/>
          <w:sz w:val="32"/>
          <w:szCs w:val="32"/>
          <w:highlight w:val="none"/>
        </w:rPr>
        <w:fldChar w:fldCharType="separate"/>
      </w:r>
      <w:r>
        <w:rPr>
          <w:rFonts w:hint="eastAsia" w:ascii="Times New Roman" w:hAnsi="Times New Roman" w:eastAsia="仿宋_GB2312" w:cs="Times New Roman"/>
          <w:b/>
          <w:bCs/>
          <w:color w:val="auto"/>
          <w:sz w:val="32"/>
          <w:szCs w:val="32"/>
          <w:highlight w:val="none"/>
        </w:rPr>
        <w:t>配套项目—文化艺术类</w:t>
      </w:r>
      <w:r>
        <w:rPr>
          <w:rFonts w:hint="eastAsia" w:ascii="Times New Roman" w:hAnsi="Times New Roman" w:eastAsia="仿宋_GB2312" w:cs="Times New Roman"/>
          <w:b/>
          <w:bCs/>
          <w:color w:val="auto"/>
          <w:sz w:val="32"/>
          <w:szCs w:val="32"/>
          <w:highlight w:val="none"/>
        </w:rPr>
        <w:fldChar w:fldCharType="end"/>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bCs/>
          <w:color w:val="auto"/>
          <w:sz w:val="32"/>
          <w:szCs w:val="32"/>
          <w:highlight w:val="none"/>
        </w:rPr>
        <w:fldChar w:fldCharType="begin"/>
      </w:r>
      <w:r>
        <w:rPr>
          <w:rFonts w:hint="eastAsia" w:ascii="Times New Roman" w:hAnsi="Times New Roman" w:eastAsia="仿宋_GB2312" w:cs="Times New Roman"/>
          <w:b/>
          <w:bCs/>
          <w:color w:val="auto"/>
          <w:sz w:val="32"/>
          <w:szCs w:val="32"/>
          <w:highlight w:val="none"/>
        </w:rPr>
        <w:instrText xml:space="preserve"> HYPERLINK "http://dg.wenming.cn/zlzx/202207/P020220713644432958447.doc" </w:instrText>
      </w:r>
      <w:r>
        <w:rPr>
          <w:rFonts w:hint="eastAsia" w:ascii="Times New Roman" w:hAnsi="Times New Roman" w:eastAsia="仿宋_GB2312" w:cs="Times New Roman"/>
          <w:b/>
          <w:bCs/>
          <w:color w:val="auto"/>
          <w:sz w:val="32"/>
          <w:szCs w:val="32"/>
          <w:highlight w:val="none"/>
        </w:rPr>
        <w:fldChar w:fldCharType="separate"/>
      </w:r>
      <w:r>
        <w:rPr>
          <w:rFonts w:hint="eastAsia" w:ascii="Times New Roman" w:hAnsi="Times New Roman" w:eastAsia="仿宋_GB2312" w:cs="Times New Roman"/>
          <w:b/>
          <w:bCs/>
          <w:color w:val="auto"/>
          <w:sz w:val="32"/>
          <w:szCs w:val="32"/>
          <w:highlight w:val="none"/>
        </w:rPr>
        <w:t>优秀文艺作品创作和表演奖项目</w:t>
      </w:r>
      <w:r>
        <w:rPr>
          <w:rFonts w:hint="eastAsia" w:ascii="Times New Roman" w:hAnsi="Times New Roman" w:eastAsia="仿宋_GB2312" w:cs="Times New Roman"/>
          <w:b/>
          <w:bCs/>
          <w:color w:val="auto"/>
          <w:sz w:val="32"/>
          <w:szCs w:val="32"/>
          <w:highlight w:val="none"/>
        </w:rPr>
        <w:fldChar w:fldCharType="end"/>
      </w:r>
      <w:r>
        <w:rPr>
          <w:rFonts w:hint="eastAsia" w:ascii="Times New Roman" w:hAnsi="Times New Roman" w:eastAsia="仿宋_GB2312" w:cs="Times New Roman"/>
          <w:b/>
          <w:bCs/>
          <w:color w:val="auto"/>
          <w:sz w:val="32"/>
          <w:szCs w:val="32"/>
          <w:highlight w:val="none"/>
          <w:lang w:eastAsia="zh-CN"/>
        </w:rPr>
        <w:t>，收集人：</w:t>
      </w:r>
      <w:r>
        <w:rPr>
          <w:rFonts w:hint="eastAsia" w:ascii="Times New Roman" w:hAnsi="Times New Roman" w:eastAsia="仿宋_GB2312" w:cs="Times New Roman"/>
          <w:b/>
          <w:bCs/>
          <w:color w:val="auto"/>
          <w:sz w:val="32"/>
          <w:szCs w:val="32"/>
          <w:highlight w:val="none"/>
          <w:lang w:val="en-US" w:eastAsia="zh-CN"/>
        </w:rPr>
        <w:t>张璇 电话：</w:t>
      </w:r>
      <w:r>
        <w:rPr>
          <w:rFonts w:hint="default" w:ascii="Times New Roman" w:hAnsi="Times New Roman" w:eastAsia="仿宋_GB2312" w:cs="Times New Roman"/>
          <w:b/>
          <w:bCs/>
          <w:color w:val="auto"/>
          <w:sz w:val="32"/>
          <w:szCs w:val="32"/>
          <w:highlight w:val="none"/>
        </w:rPr>
        <w:t>22837242</w:t>
      </w:r>
      <w:r>
        <w:rPr>
          <w:rFonts w:hint="eastAsia" w:ascii="Times New Roman" w:hAnsi="Times New Roman" w:eastAsia="仿宋_GB2312" w:cs="Times New Roman"/>
          <w:b/>
          <w:bCs/>
          <w:color w:val="auto"/>
          <w:sz w:val="32"/>
          <w:szCs w:val="32"/>
          <w:highlight w:val="none"/>
          <w:lang w:val="en-US" w:eastAsia="zh-CN"/>
        </w:rPr>
        <w:t xml:space="preserve"> </w:t>
      </w:r>
    </w:p>
    <w:p>
      <w:pPr>
        <w:spacing w:line="600" w:lineRule="exact"/>
        <w:ind w:firstLine="643" w:firstLineChars="200"/>
        <w:rPr>
          <w:rFonts w:hint="eastAsia"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sz w:val="32"/>
          <w:szCs w:val="32"/>
          <w:highlight w:val="none"/>
        </w:rPr>
        <w:t>地址：东莞市莞城街道可园北路</w:t>
      </w:r>
      <w:r>
        <w:rPr>
          <w:rFonts w:hint="default" w:ascii="Times New Roman" w:hAnsi="Times New Roman" w:eastAsia="仿宋_GB2312" w:cs="Times New Roman"/>
          <w:b/>
          <w:bCs/>
          <w:color w:val="auto"/>
          <w:sz w:val="32"/>
          <w:szCs w:val="32"/>
          <w:highlight w:val="none"/>
        </w:rPr>
        <w:t>2</w:t>
      </w:r>
      <w:r>
        <w:rPr>
          <w:rFonts w:hint="eastAsia" w:ascii="Times New Roman" w:hAnsi="Times New Roman" w:eastAsia="仿宋_GB2312" w:cs="Times New Roman"/>
          <w:b/>
          <w:bCs/>
          <w:color w:val="auto"/>
          <w:sz w:val="32"/>
          <w:szCs w:val="32"/>
          <w:highlight w:val="none"/>
        </w:rPr>
        <w:t>号东莞</w:t>
      </w:r>
      <w:r>
        <w:rPr>
          <w:rFonts w:hint="eastAsia" w:ascii="Times New Roman" w:hAnsi="Times New Roman" w:eastAsia="仿宋_GB2312" w:cs="Times New Roman"/>
          <w:b/>
          <w:bCs/>
          <w:color w:val="auto"/>
          <w:sz w:val="32"/>
          <w:szCs w:val="32"/>
          <w:highlight w:val="none"/>
          <w:lang w:eastAsia="zh-CN"/>
        </w:rPr>
        <w:t>市文联</w:t>
      </w:r>
    </w:p>
    <w:p>
      <w:pPr>
        <w:spacing w:line="600" w:lineRule="exact"/>
        <w:rPr>
          <w:rFonts w:ascii="黑体" w:hAnsi="黑体" w:eastAsia="黑体" w:cs="黑体"/>
          <w:color w:val="auto"/>
          <w:sz w:val="32"/>
          <w:szCs w:val="32"/>
          <w:highlight w:val="none"/>
          <w:lang w:eastAsia="zh-Hans"/>
        </w:rPr>
      </w:pPr>
      <w:r>
        <w:rPr>
          <w:rFonts w:hint="eastAsia" w:ascii="黑体" w:hAnsi="黑体" w:eastAsia="黑体" w:cs="黑体"/>
          <w:color w:val="auto"/>
          <w:sz w:val="32"/>
          <w:szCs w:val="32"/>
          <w:highlight w:val="none"/>
          <w:lang w:eastAsia="zh-CN"/>
        </w:rPr>
        <w:t>　　</w:t>
      </w:r>
      <w:r>
        <w:rPr>
          <w:rFonts w:hint="eastAsia" w:ascii="黑体" w:hAnsi="黑体" w:eastAsia="黑体" w:cs="黑体"/>
          <w:color w:val="auto"/>
          <w:sz w:val="32"/>
          <w:szCs w:val="32"/>
          <w:highlight w:val="none"/>
        </w:rPr>
        <w:t>六、</w:t>
      </w:r>
      <w:r>
        <w:rPr>
          <w:rFonts w:hint="eastAsia" w:ascii="黑体" w:hAnsi="黑体" w:eastAsia="黑体" w:cs="黑体"/>
          <w:color w:val="auto"/>
          <w:sz w:val="32"/>
          <w:szCs w:val="32"/>
          <w:highlight w:val="none"/>
          <w:lang w:eastAsia="zh-Hans"/>
        </w:rPr>
        <w:t>其他事项</w:t>
      </w:r>
    </w:p>
    <w:p>
      <w:pPr>
        <w:spacing w:line="600" w:lineRule="exact"/>
        <w:ind w:firstLine="640" w:firstLineChars="200"/>
        <w:rPr>
          <w:color w:val="auto"/>
          <w:sz w:val="32"/>
          <w:szCs w:val="32"/>
          <w:highlight w:val="none"/>
          <w:lang w:eastAsia="zh-Hans"/>
        </w:rPr>
      </w:pPr>
      <w:r>
        <w:rPr>
          <w:rFonts w:hint="eastAsia" w:ascii="Times New Roman" w:hAnsi="Times New Roman" w:eastAsia="仿宋_GB2312" w:cs="Times New Roman"/>
          <w:color w:val="auto"/>
          <w:sz w:val="32"/>
          <w:szCs w:val="32"/>
          <w:highlight w:val="none"/>
        </w:rPr>
        <w:t>（一）</w:t>
      </w:r>
      <w:r>
        <w:rPr>
          <w:rFonts w:ascii="Times New Roman" w:hAnsi="Times New Roman" w:eastAsia="仿宋_GB2312" w:cs="Times New Roman"/>
          <w:color w:val="auto"/>
          <w:sz w:val="32"/>
          <w:szCs w:val="32"/>
          <w:highlight w:val="none"/>
          <w:lang w:eastAsia="zh-Hans"/>
        </w:rPr>
        <w:t>申报单位或个人必须确保申报材料的真实、准确和完整，实事求是，不得虚假申报。一旦发现有弄虚作假行为，立即取消申报资格。</w:t>
      </w:r>
    </w:p>
    <w:p>
      <w:pPr>
        <w:spacing w:line="600" w:lineRule="exact"/>
        <w:ind w:firstLine="640" w:firstLineChars="200"/>
        <w:rPr>
          <w:rFonts w:ascii="Times New Roman" w:hAnsi="Times New Roman" w:eastAsia="仿宋_GB2312" w:cs="Times New Roman"/>
          <w:color w:val="auto"/>
          <w:sz w:val="32"/>
          <w:szCs w:val="32"/>
          <w:highlight w:val="none"/>
          <w:lang w:eastAsia="zh-Hans"/>
        </w:rPr>
      </w:pPr>
      <w:r>
        <w:rPr>
          <w:rFonts w:hint="eastAsia" w:ascii="Times New Roman" w:hAnsi="Times New Roman" w:eastAsia="仿宋_GB2312" w:cs="Times New Roman"/>
          <w:color w:val="auto"/>
          <w:sz w:val="32"/>
          <w:szCs w:val="32"/>
          <w:highlight w:val="none"/>
        </w:rPr>
        <w:t>（二）</w:t>
      </w:r>
      <w:r>
        <w:rPr>
          <w:rFonts w:hint="eastAsia" w:ascii="Times New Roman" w:hAnsi="Times New Roman" w:eastAsia="仿宋_GB2312" w:cs="Times New Roman"/>
          <w:color w:val="auto"/>
          <w:sz w:val="32"/>
          <w:szCs w:val="32"/>
          <w:highlight w:val="none"/>
          <w:lang w:eastAsia="zh-Hans"/>
        </w:rPr>
        <w:t>受理</w:t>
      </w:r>
      <w:r>
        <w:rPr>
          <w:rFonts w:ascii="Times New Roman" w:hAnsi="Times New Roman" w:eastAsia="仿宋_GB2312" w:cs="Times New Roman"/>
          <w:color w:val="auto"/>
          <w:sz w:val="32"/>
          <w:szCs w:val="32"/>
          <w:highlight w:val="none"/>
          <w:lang w:eastAsia="zh-Hans"/>
        </w:rPr>
        <w:t xml:space="preserve">单位要切实负责，对申报材料严格审查，把好关口。一旦发现有失职渎职行为，将严厉追究相关责任人责任。 </w:t>
      </w:r>
    </w:p>
    <w:p>
      <w:pPr>
        <w:spacing w:line="600" w:lineRule="exact"/>
        <w:ind w:firstLine="640" w:firstLineChars="200"/>
        <w:rPr>
          <w:rFonts w:ascii="Times New Roman" w:hAnsi="Times New Roman" w:eastAsia="仿宋_GB2312" w:cs="Times New Roman"/>
          <w:color w:val="auto"/>
          <w:sz w:val="32"/>
          <w:szCs w:val="32"/>
          <w:highlight w:val="none"/>
          <w:lang w:eastAsia="zh-Hans"/>
        </w:rPr>
      </w:pPr>
      <w:r>
        <w:rPr>
          <w:rFonts w:hint="eastAsia" w:ascii="Times New Roman" w:hAnsi="Times New Roman" w:eastAsia="仿宋_GB2312" w:cs="Times New Roman"/>
          <w:color w:val="auto"/>
          <w:sz w:val="32"/>
          <w:szCs w:val="32"/>
          <w:highlight w:val="none"/>
          <w:lang w:val="en-US" w:eastAsia="zh-CN"/>
        </w:rPr>
        <w:t>（三）项目经评审、公示、报批市政府等流程后，预计</w:t>
      </w:r>
      <w:r>
        <w:rPr>
          <w:rFonts w:hint="default" w:ascii="Times New Roman" w:hAnsi="Times New Roman" w:eastAsia="仿宋_GB2312" w:cs="Times New Roman"/>
          <w:color w:val="auto"/>
          <w:sz w:val="32"/>
          <w:szCs w:val="32"/>
          <w:highlight w:val="none"/>
          <w:lang w:val="en-US" w:eastAsia="zh-CN"/>
        </w:rPr>
        <w:t>2025</w:t>
      </w:r>
      <w:r>
        <w:rPr>
          <w:rFonts w:hint="eastAsia" w:ascii="Times New Roman" w:hAnsi="Times New Roman" w:eastAsia="仿宋_GB2312" w:cs="Times New Roman"/>
          <w:color w:val="auto"/>
          <w:sz w:val="32"/>
          <w:szCs w:val="32"/>
          <w:highlight w:val="none"/>
          <w:lang w:val="en-US" w:eastAsia="zh-CN"/>
        </w:rPr>
        <w:t>年年初拨付资助（奖励）资金。</w:t>
      </w:r>
      <w:r>
        <w:rPr>
          <w:rFonts w:ascii="Times New Roman" w:hAnsi="Times New Roman" w:eastAsia="仿宋_GB2312" w:cs="Times New Roman"/>
          <w:color w:val="auto"/>
          <w:sz w:val="32"/>
          <w:szCs w:val="32"/>
          <w:highlight w:val="none"/>
          <w:lang w:eastAsia="zh-Hans"/>
        </w:rPr>
        <w:t xml:space="preserve"> </w:t>
      </w:r>
    </w:p>
    <w:p>
      <w:pPr>
        <w:tabs>
          <w:tab w:val="left" w:pos="7044"/>
        </w:tabs>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ab/>
      </w:r>
    </w:p>
    <w:sectPr>
      <w:footerReference r:id="rId3" w:type="default"/>
      <w:pgSz w:w="11906" w:h="16838"/>
      <w:pgMar w:top="2211" w:right="1587" w:bottom="1871" w:left="1587"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汉仪书宋二S">
    <w:altName w:val="宋体"/>
    <w:panose1 w:val="00020600040101010101"/>
    <w:charset w:val="86"/>
    <w:family w:val="auto"/>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3AC7D"/>
    <w:multiLevelType w:val="singleLevel"/>
    <w:tmpl w:val="6273AC7D"/>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lYjAwYjNkNmQ0NmZlZmNiNDYwYmVkMTM1NGY1ZTUifQ=="/>
  </w:docVars>
  <w:rsids>
    <w:rsidRoot w:val="00000000"/>
    <w:rsid w:val="00C05C91"/>
    <w:rsid w:val="0F786D63"/>
    <w:rsid w:val="26FBC2C6"/>
    <w:rsid w:val="2EF6E0B7"/>
    <w:rsid w:val="30F10A76"/>
    <w:rsid w:val="3DF588B9"/>
    <w:rsid w:val="3FFF8DA1"/>
    <w:rsid w:val="4FFFB294"/>
    <w:rsid w:val="51FF0296"/>
    <w:rsid w:val="53AE2EC5"/>
    <w:rsid w:val="53FF5FDF"/>
    <w:rsid w:val="57FFACD1"/>
    <w:rsid w:val="5DFBAD43"/>
    <w:rsid w:val="5EAE79A6"/>
    <w:rsid w:val="5EB484D3"/>
    <w:rsid w:val="607C64D4"/>
    <w:rsid w:val="67CB9B21"/>
    <w:rsid w:val="688B4E39"/>
    <w:rsid w:val="6DB6ECDB"/>
    <w:rsid w:val="6DDF73CF"/>
    <w:rsid w:val="767F69DE"/>
    <w:rsid w:val="78875B85"/>
    <w:rsid w:val="7AFFA269"/>
    <w:rsid w:val="7FEC95C2"/>
    <w:rsid w:val="7FFFA843"/>
    <w:rsid w:val="B793A1EA"/>
    <w:rsid w:val="BCFFDCC6"/>
    <w:rsid w:val="BFEFEFE3"/>
    <w:rsid w:val="C7DF6D36"/>
    <w:rsid w:val="EADFBA99"/>
    <w:rsid w:val="F6B79C3B"/>
    <w:rsid w:val="FDBF1E90"/>
    <w:rsid w:val="FFEF6C06"/>
    <w:rsid w:val="FFF09CE4"/>
    <w:rsid w:val="FFFA4B91"/>
    <w:rsid w:val="FFFE8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autoRedefine/>
    <w:qFormat/>
    <w:uiPriority w:val="0"/>
    <w:pPr>
      <w:keepNext/>
      <w:keepLines/>
      <w:autoSpaceDE w:val="0"/>
      <w:autoSpaceDN w:val="0"/>
      <w:jc w:val="distribute"/>
      <w:outlineLvl w:val="1"/>
    </w:pPr>
    <w:rPr>
      <w:rFonts w:ascii="Times New Roman" w:hAnsi="Times New Roman" w:eastAsia="楷体_GB2312" w:cs="Times New Roman"/>
      <w:bCs/>
      <w:color w:val="000000"/>
      <w:w w:val="70"/>
      <w:kern w:val="0"/>
      <w:sz w:val="32"/>
      <w:szCs w:val="32"/>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文本首行缩进 21"/>
    <w:basedOn w:val="1"/>
    <w:qFormat/>
    <w:uiPriority w:val="0"/>
    <w:pPr>
      <w:ind w:firstLine="420" w:firstLineChars="200"/>
    </w:pPr>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327</Words>
  <Characters>345</Characters>
  <Lines>0</Lines>
  <Paragraphs>0</Paragraphs>
  <TotalTime>1</TotalTime>
  <ScaleCrop>false</ScaleCrop>
  <LinksUpToDate>false</LinksUpToDate>
  <CharactersWithSpaces>359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2024-03-20T01:23:00Z</dcterms:created>
  <dc:creator>YQ</dc:creator>
  <cp:lastModifiedBy>lia</cp:lastModifiedBy>
  <cp:lastPrinted>2024-04-26T08:07:00Z</cp:lastPrinted>
  <dcterms:modified xsi:type="dcterms:W3CDTF">2024-04-29T08:35:21Z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0F5DEB7218B84ED4B7EDC19C46EE646C_12</vt:lpwstr>
  </property>
</Properties>
</file>